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7543" w14:textId="77777777" w:rsidR="004103E1" w:rsidRPr="004103E1" w:rsidRDefault="00245E70" w:rsidP="004103E1">
      <w:pPr>
        <w:keepNext/>
        <w:ind w:left="2124"/>
        <w:outlineLvl w:val="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2.6</w:t>
      </w:r>
      <w:r w:rsidR="004103E1">
        <w:rPr>
          <w:rFonts w:cs="Arial"/>
          <w:b/>
          <w:sz w:val="28"/>
          <w:szCs w:val="28"/>
        </w:rPr>
        <w:tab/>
        <w:t>Gezonde voeding</w:t>
      </w:r>
    </w:p>
    <w:p w14:paraId="440B7544" w14:textId="77777777" w:rsidR="004103E1" w:rsidRPr="004103E1" w:rsidRDefault="004103E1" w:rsidP="004103E1">
      <w:pPr>
        <w:rPr>
          <w:rFonts w:cs="Arial"/>
        </w:rPr>
      </w:pPr>
    </w:p>
    <w:p w14:paraId="215463DB" w14:textId="77777777" w:rsidR="007B20FC" w:rsidRDefault="007B20FC" w:rsidP="0034621D">
      <w:pPr>
        <w:ind w:left="1701"/>
        <w:rPr>
          <w:b/>
          <w:sz w:val="28"/>
        </w:rPr>
      </w:pPr>
    </w:p>
    <w:p w14:paraId="440B754D" w14:textId="7BC72146" w:rsidR="004103E1" w:rsidRPr="004103E1" w:rsidRDefault="004103E1" w:rsidP="005573CF">
      <w:pPr>
        <w:ind w:left="1701" w:firstLine="423"/>
        <w:rPr>
          <w:b/>
          <w:sz w:val="28"/>
        </w:rPr>
      </w:pPr>
      <w:r w:rsidRPr="004103E1">
        <w:rPr>
          <w:b/>
          <w:sz w:val="28"/>
        </w:rPr>
        <w:t>Voedingsstoffen</w:t>
      </w:r>
    </w:p>
    <w:p w14:paraId="440B754E" w14:textId="77777777" w:rsidR="004103E1" w:rsidRPr="00360295" w:rsidRDefault="004103E1" w:rsidP="004103E1">
      <w:pPr>
        <w:ind w:left="1620"/>
        <w:rPr>
          <w:b/>
        </w:rPr>
      </w:pPr>
    </w:p>
    <w:p w14:paraId="45460499" w14:textId="7E7E32FA" w:rsidR="00A92CC9" w:rsidRDefault="001946DD" w:rsidP="00482BCD">
      <w:pPr>
        <w:ind w:left="2160" w:hanging="33"/>
      </w:pPr>
      <w:r w:rsidRPr="00360295">
        <w:t xml:space="preserve">Voedingsmiddelen </w:t>
      </w:r>
      <w:r>
        <w:t>leveren ons</w:t>
      </w:r>
      <w:r w:rsidRPr="00360295">
        <w:t xml:space="preserve"> voedingsstoffen. </w:t>
      </w:r>
    </w:p>
    <w:p w14:paraId="514EE5FD" w14:textId="5D7DFC54" w:rsidR="006936F3" w:rsidRDefault="001946DD" w:rsidP="00A92CC9">
      <w:pPr>
        <w:ind w:left="2160" w:hanging="33"/>
      </w:pPr>
      <w:r w:rsidRPr="00360295">
        <w:t>Maar er is niet één voedingsmiddel dat alle voedingsstoffen</w:t>
      </w:r>
      <w:r>
        <w:t xml:space="preserve"> tegelijk</w:t>
      </w:r>
      <w:r w:rsidRPr="00360295">
        <w:t xml:space="preserve"> </w:t>
      </w:r>
      <w:r>
        <w:t>bevat</w:t>
      </w:r>
      <w:r w:rsidRPr="00360295">
        <w:t>.</w:t>
      </w:r>
      <w:r>
        <w:t xml:space="preserve"> </w:t>
      </w:r>
    </w:p>
    <w:p w14:paraId="5903429C" w14:textId="4F957589" w:rsidR="006936F3" w:rsidRDefault="001946DD" w:rsidP="006936F3">
      <w:pPr>
        <w:ind w:left="2160"/>
      </w:pPr>
      <w:r>
        <w:t xml:space="preserve">Als hulpmiddel is er de schijf van 5. </w:t>
      </w:r>
      <w:r w:rsidR="006936F3" w:rsidRPr="00360295">
        <w:t>Het is de bedoeling om bij elke maaltijd iets uit ieder vak te kiezen,</w:t>
      </w:r>
      <w:r w:rsidR="00AC37A4">
        <w:t xml:space="preserve"> want</w:t>
      </w:r>
      <w:r w:rsidR="006936F3" w:rsidRPr="00360295">
        <w:t xml:space="preserve"> dan krijg je alle voedingstoffen binnen die je nodig hebt.</w:t>
      </w:r>
    </w:p>
    <w:p w14:paraId="6475B17F" w14:textId="77777777" w:rsidR="006936F3" w:rsidRDefault="006936F3" w:rsidP="006936F3">
      <w:pPr>
        <w:ind w:left="2160"/>
      </w:pPr>
    </w:p>
    <w:p w14:paraId="122746F5" w14:textId="27E5BEC1" w:rsidR="006936F3" w:rsidRDefault="006936F3" w:rsidP="006936F3">
      <w:pPr>
        <w:ind w:left="2160"/>
      </w:pPr>
      <w:r w:rsidRPr="00360295">
        <w:t xml:space="preserve">Uit de </w:t>
      </w:r>
      <w:r>
        <w:t xml:space="preserve">grote vakken </w:t>
      </w:r>
      <w:r w:rsidRPr="00360295">
        <w:t xml:space="preserve">moet je meer eten dan uit de </w:t>
      </w:r>
      <w:r w:rsidR="006948DF">
        <w:t xml:space="preserve">kleine </w:t>
      </w:r>
      <w:r w:rsidRPr="00360295">
        <w:t xml:space="preserve">vakken. </w:t>
      </w:r>
    </w:p>
    <w:p w14:paraId="0C0BCBF8" w14:textId="6766D063" w:rsidR="00842FFA" w:rsidRDefault="00842FFA" w:rsidP="00842FFA">
      <w:pPr>
        <w:ind w:left="2160"/>
      </w:pPr>
      <w:r>
        <w:t xml:space="preserve">Vak 1 met de vitaminen en mineralen zou nog veel groter moeten zijn en vak </w:t>
      </w:r>
      <w:r w:rsidR="00340924">
        <w:t>4</w:t>
      </w:r>
      <w:r>
        <w:t xml:space="preserve"> met koolhydraten kleiner.</w:t>
      </w:r>
    </w:p>
    <w:p w14:paraId="440B7554" w14:textId="7117149B" w:rsidR="004103E1" w:rsidRPr="00360295" w:rsidRDefault="00340924" w:rsidP="004103E1">
      <w:pPr>
        <w:ind w:left="284"/>
        <w:jc w:val="center"/>
      </w:pPr>
      <w:r w:rsidRPr="009D3604">
        <w:rPr>
          <w:rFonts w:cs="Arial"/>
          <w:noProof/>
          <w:szCs w:val="24"/>
        </w:rPr>
        <w:drawing>
          <wp:inline distT="0" distB="0" distL="0" distR="0" wp14:anchorId="1D7E6EC7" wp14:editId="45AB7221">
            <wp:extent cx="3673463" cy="3002280"/>
            <wp:effectExtent l="0" t="0" r="381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1179" cy="301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7557" w14:textId="47B613BF" w:rsidR="004103E1" w:rsidRPr="00360295" w:rsidRDefault="004103E1" w:rsidP="004103E1">
      <w:pPr>
        <w:tabs>
          <w:tab w:val="left" w:pos="6840"/>
        </w:tabs>
        <w:ind w:left="2340" w:hanging="2340"/>
        <w:rPr>
          <w:i/>
          <w:sz w:val="20"/>
        </w:rPr>
      </w:pPr>
      <w:r w:rsidRPr="00360295">
        <w:rPr>
          <w:i/>
          <w:sz w:val="20"/>
        </w:rPr>
        <w:tab/>
      </w:r>
      <w:r w:rsidRPr="00360295">
        <w:rPr>
          <w:i/>
          <w:sz w:val="20"/>
        </w:rPr>
        <w:tab/>
      </w:r>
      <w:r w:rsidRPr="00360295">
        <w:rPr>
          <w:i/>
          <w:sz w:val="20"/>
        </w:rPr>
        <w:tab/>
        <w:t>*  Schijf van vijf</w:t>
      </w:r>
    </w:p>
    <w:p w14:paraId="440B7558" w14:textId="118E8E8F" w:rsidR="004103E1" w:rsidRDefault="004103E1" w:rsidP="004103E1">
      <w:pPr>
        <w:ind w:left="2340"/>
        <w:rPr>
          <w:rFonts w:ascii="Times New Roman" w:hAnsi="Times New Roman"/>
          <w:sz w:val="20"/>
        </w:rPr>
      </w:pPr>
    </w:p>
    <w:tbl>
      <w:tblPr>
        <w:tblStyle w:val="Tabelraster"/>
        <w:tblW w:w="0" w:type="auto"/>
        <w:tblInd w:w="2340" w:type="dxa"/>
        <w:tblLook w:val="04A0" w:firstRow="1" w:lastRow="0" w:firstColumn="1" w:lastColumn="0" w:noHBand="0" w:noVBand="1"/>
      </w:tblPr>
      <w:tblGrid>
        <w:gridCol w:w="632"/>
        <w:gridCol w:w="3885"/>
        <w:gridCol w:w="2205"/>
      </w:tblGrid>
      <w:tr w:rsidR="008F0A7D" w:rsidRPr="007776DB" w14:paraId="13E9B15A" w14:textId="77777777" w:rsidTr="00572FEA">
        <w:tc>
          <w:tcPr>
            <w:tcW w:w="632" w:type="dxa"/>
          </w:tcPr>
          <w:p w14:paraId="6684F5D9" w14:textId="77777777" w:rsidR="008F0A7D" w:rsidRPr="007776DB" w:rsidRDefault="008F0A7D" w:rsidP="00572FEA">
            <w:pPr>
              <w:rPr>
                <w:rFonts w:cs="Arial"/>
                <w:szCs w:val="24"/>
              </w:rPr>
            </w:pPr>
            <w:r w:rsidRPr="007776DB">
              <w:rPr>
                <w:rFonts w:cs="Arial"/>
                <w:szCs w:val="24"/>
              </w:rPr>
              <w:t>vak</w:t>
            </w:r>
          </w:p>
        </w:tc>
        <w:tc>
          <w:tcPr>
            <w:tcW w:w="3885" w:type="dxa"/>
          </w:tcPr>
          <w:p w14:paraId="15D86D16" w14:textId="5F3B81B3" w:rsidR="008F0A7D" w:rsidRPr="007776DB" w:rsidRDefault="00112838" w:rsidP="00572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="008F0A7D">
              <w:rPr>
                <w:rFonts w:cs="Arial"/>
                <w:szCs w:val="24"/>
              </w:rPr>
              <w:t>oedings</w:t>
            </w:r>
            <w:r w:rsidR="008F0A7D" w:rsidRPr="00C4593E">
              <w:rPr>
                <w:rFonts w:cs="Arial"/>
                <w:szCs w:val="24"/>
                <w:u w:val="single"/>
              </w:rPr>
              <w:t>middel</w:t>
            </w:r>
          </w:p>
        </w:tc>
        <w:tc>
          <w:tcPr>
            <w:tcW w:w="2205" w:type="dxa"/>
          </w:tcPr>
          <w:p w14:paraId="2ADDA402" w14:textId="77777777" w:rsidR="008F0A7D" w:rsidRPr="007776DB" w:rsidRDefault="008F0A7D" w:rsidP="00572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Belangrijkste voedings</w:t>
            </w:r>
            <w:r w:rsidRPr="00C4593E">
              <w:rPr>
                <w:rFonts w:cs="Arial"/>
                <w:szCs w:val="24"/>
                <w:u w:val="single"/>
              </w:rPr>
              <w:t>stof</w:t>
            </w:r>
            <w:r>
              <w:rPr>
                <w:rFonts w:cs="Arial"/>
                <w:szCs w:val="24"/>
              </w:rPr>
              <w:t xml:space="preserve"> hierin</w:t>
            </w:r>
          </w:p>
        </w:tc>
      </w:tr>
      <w:tr w:rsidR="00482BCD" w:rsidRPr="007776DB" w14:paraId="429DDDCD" w14:textId="77777777" w:rsidTr="007776DB">
        <w:tc>
          <w:tcPr>
            <w:tcW w:w="632" w:type="dxa"/>
          </w:tcPr>
          <w:p w14:paraId="2B1D9E29" w14:textId="77777777" w:rsidR="007776DB" w:rsidRDefault="007776DB" w:rsidP="004103E1">
            <w:pPr>
              <w:rPr>
                <w:rFonts w:cs="Arial"/>
                <w:szCs w:val="24"/>
              </w:rPr>
            </w:pPr>
          </w:p>
          <w:p w14:paraId="2E2A643A" w14:textId="5829A5D4" w:rsidR="00482BCD" w:rsidRPr="007776DB" w:rsidRDefault="007776DB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885" w:type="dxa"/>
          </w:tcPr>
          <w:p w14:paraId="21F40072" w14:textId="77777777" w:rsidR="00482BCD" w:rsidRDefault="00482BCD" w:rsidP="004103E1">
            <w:pPr>
              <w:rPr>
                <w:rFonts w:cs="Arial"/>
                <w:szCs w:val="24"/>
              </w:rPr>
            </w:pPr>
          </w:p>
          <w:p w14:paraId="2B53DE3D" w14:textId="33220C24" w:rsidR="007776DB" w:rsidRPr="007776DB" w:rsidRDefault="007776DB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Groenten en fruit</w:t>
            </w:r>
          </w:p>
        </w:tc>
        <w:tc>
          <w:tcPr>
            <w:tcW w:w="2205" w:type="dxa"/>
          </w:tcPr>
          <w:p w14:paraId="2C2BB62F" w14:textId="77777777" w:rsidR="00482BCD" w:rsidRDefault="00482BCD" w:rsidP="004103E1">
            <w:pPr>
              <w:rPr>
                <w:rFonts w:cs="Arial"/>
                <w:szCs w:val="24"/>
              </w:rPr>
            </w:pPr>
          </w:p>
          <w:p w14:paraId="0858606F" w14:textId="413D13EA" w:rsidR="007776DB" w:rsidRDefault="007776DB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Vitaminen</w:t>
            </w:r>
            <w:r w:rsidR="00826088">
              <w:rPr>
                <w:rFonts w:cs="Arial"/>
                <w:szCs w:val="24"/>
              </w:rPr>
              <w:t xml:space="preserve"> en</w:t>
            </w:r>
          </w:p>
          <w:p w14:paraId="4B81837B" w14:textId="7F667B29" w:rsidR="007776DB" w:rsidRPr="007776DB" w:rsidRDefault="007776DB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mineralen</w:t>
            </w:r>
          </w:p>
        </w:tc>
      </w:tr>
      <w:tr w:rsidR="00340924" w:rsidRPr="007776DB" w14:paraId="35D7EFF4" w14:textId="77777777" w:rsidTr="00C42AA3">
        <w:tc>
          <w:tcPr>
            <w:tcW w:w="632" w:type="dxa"/>
          </w:tcPr>
          <w:p w14:paraId="638E8FBF" w14:textId="77777777" w:rsidR="00340924" w:rsidRDefault="00340924" w:rsidP="00C42AA3">
            <w:pPr>
              <w:rPr>
                <w:rFonts w:cs="Arial"/>
                <w:szCs w:val="24"/>
              </w:rPr>
            </w:pPr>
          </w:p>
          <w:p w14:paraId="6F2D7836" w14:textId="538797F8" w:rsidR="00340924" w:rsidRPr="007776DB" w:rsidRDefault="00340924" w:rsidP="00C42A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885" w:type="dxa"/>
          </w:tcPr>
          <w:p w14:paraId="3E69AA0D" w14:textId="77777777" w:rsidR="00340924" w:rsidRDefault="00340924" w:rsidP="00C42AA3">
            <w:pPr>
              <w:rPr>
                <w:rFonts w:cs="Arial"/>
                <w:szCs w:val="24"/>
              </w:rPr>
            </w:pPr>
          </w:p>
          <w:p w14:paraId="76AD8711" w14:textId="61CF7653" w:rsidR="00340924" w:rsidRPr="007776DB" w:rsidRDefault="00340924" w:rsidP="00C42A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Olie,  </w:t>
            </w:r>
            <w:r w:rsidR="004E33A5">
              <w:rPr>
                <w:rFonts w:cs="Arial"/>
                <w:szCs w:val="24"/>
              </w:rPr>
              <w:t>margarine</w:t>
            </w:r>
          </w:p>
        </w:tc>
        <w:tc>
          <w:tcPr>
            <w:tcW w:w="2205" w:type="dxa"/>
          </w:tcPr>
          <w:p w14:paraId="7A2388EA" w14:textId="77777777" w:rsidR="00340924" w:rsidRDefault="00340924" w:rsidP="00C42AA3">
            <w:pPr>
              <w:rPr>
                <w:rFonts w:cs="Arial"/>
                <w:szCs w:val="24"/>
              </w:rPr>
            </w:pPr>
          </w:p>
          <w:p w14:paraId="40486F05" w14:textId="77777777" w:rsidR="00340924" w:rsidRPr="007776DB" w:rsidRDefault="00340924" w:rsidP="00C42A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vet</w:t>
            </w:r>
          </w:p>
        </w:tc>
      </w:tr>
      <w:tr w:rsidR="00340924" w:rsidRPr="007776DB" w14:paraId="7C343B38" w14:textId="77777777" w:rsidTr="00C42AA3">
        <w:tc>
          <w:tcPr>
            <w:tcW w:w="632" w:type="dxa"/>
          </w:tcPr>
          <w:p w14:paraId="6A7683CB" w14:textId="77777777" w:rsidR="00340924" w:rsidRDefault="00340924" w:rsidP="00C42AA3">
            <w:pPr>
              <w:rPr>
                <w:rFonts w:cs="Arial"/>
                <w:szCs w:val="24"/>
              </w:rPr>
            </w:pPr>
          </w:p>
          <w:p w14:paraId="5FAB038C" w14:textId="77777777" w:rsidR="00340924" w:rsidRPr="007776DB" w:rsidRDefault="00340924" w:rsidP="00C42A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3885" w:type="dxa"/>
          </w:tcPr>
          <w:p w14:paraId="3EB3F4EA" w14:textId="77777777" w:rsidR="00340924" w:rsidRDefault="00340924" w:rsidP="00C42AA3">
            <w:pPr>
              <w:rPr>
                <w:rFonts w:cs="Arial"/>
                <w:szCs w:val="24"/>
              </w:rPr>
            </w:pPr>
          </w:p>
          <w:p w14:paraId="18C793CB" w14:textId="17C4A70E" w:rsidR="00340924" w:rsidRPr="007776DB" w:rsidRDefault="00826088" w:rsidP="00C42A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340924">
              <w:rPr>
                <w:rFonts w:cs="Arial"/>
                <w:szCs w:val="24"/>
              </w:rPr>
              <w:t>ierlijke producten en peulvruchten</w:t>
            </w:r>
          </w:p>
        </w:tc>
        <w:tc>
          <w:tcPr>
            <w:tcW w:w="2205" w:type="dxa"/>
          </w:tcPr>
          <w:p w14:paraId="3B7DA3F8" w14:textId="77777777" w:rsidR="00340924" w:rsidRDefault="00340924" w:rsidP="00C42AA3">
            <w:pPr>
              <w:rPr>
                <w:rFonts w:cs="Arial"/>
                <w:szCs w:val="24"/>
              </w:rPr>
            </w:pPr>
          </w:p>
          <w:p w14:paraId="5E083709" w14:textId="77777777" w:rsidR="00340924" w:rsidRPr="007776DB" w:rsidRDefault="00340924" w:rsidP="00C42A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eiwit</w:t>
            </w:r>
          </w:p>
        </w:tc>
      </w:tr>
      <w:tr w:rsidR="00482BCD" w:rsidRPr="007776DB" w14:paraId="33735B9C" w14:textId="77777777" w:rsidTr="007776DB">
        <w:tc>
          <w:tcPr>
            <w:tcW w:w="632" w:type="dxa"/>
          </w:tcPr>
          <w:p w14:paraId="34E17992" w14:textId="77777777" w:rsidR="00482BCD" w:rsidRDefault="00482BCD" w:rsidP="004103E1">
            <w:pPr>
              <w:rPr>
                <w:rFonts w:cs="Arial"/>
                <w:szCs w:val="24"/>
              </w:rPr>
            </w:pPr>
          </w:p>
          <w:p w14:paraId="3D52CC54" w14:textId="6D37BAE4" w:rsidR="007776DB" w:rsidRPr="007776DB" w:rsidRDefault="00340924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3885" w:type="dxa"/>
          </w:tcPr>
          <w:p w14:paraId="1309C9BC" w14:textId="77777777" w:rsidR="00482BCD" w:rsidRDefault="00482BCD" w:rsidP="004103E1">
            <w:pPr>
              <w:rPr>
                <w:rFonts w:cs="Arial"/>
                <w:szCs w:val="24"/>
              </w:rPr>
            </w:pPr>
          </w:p>
          <w:p w14:paraId="2C75779A" w14:textId="5056D3D5" w:rsidR="007776DB" w:rsidRPr="007776DB" w:rsidRDefault="00E5709F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Zetmeel</w:t>
            </w:r>
            <w:r w:rsidR="003322B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houdende producten</w:t>
            </w:r>
          </w:p>
        </w:tc>
        <w:tc>
          <w:tcPr>
            <w:tcW w:w="2205" w:type="dxa"/>
          </w:tcPr>
          <w:p w14:paraId="3B980DF9" w14:textId="77777777" w:rsidR="00482BCD" w:rsidRDefault="00482BCD" w:rsidP="004103E1">
            <w:pPr>
              <w:rPr>
                <w:rFonts w:cs="Arial"/>
                <w:szCs w:val="24"/>
              </w:rPr>
            </w:pPr>
          </w:p>
          <w:p w14:paraId="317A148E" w14:textId="01159E21" w:rsidR="007776DB" w:rsidRPr="007776DB" w:rsidRDefault="007776DB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koolhydra</w:t>
            </w:r>
            <w:r w:rsidR="00E5709F">
              <w:rPr>
                <w:rFonts w:cs="Arial"/>
                <w:szCs w:val="24"/>
              </w:rPr>
              <w:t>t</w:t>
            </w:r>
            <w:r>
              <w:rPr>
                <w:rFonts w:cs="Arial"/>
                <w:szCs w:val="24"/>
              </w:rPr>
              <w:t>en</w:t>
            </w:r>
          </w:p>
        </w:tc>
      </w:tr>
      <w:tr w:rsidR="00482BCD" w:rsidRPr="007776DB" w14:paraId="5FD7F05F" w14:textId="77777777" w:rsidTr="007776DB">
        <w:tc>
          <w:tcPr>
            <w:tcW w:w="632" w:type="dxa"/>
          </w:tcPr>
          <w:p w14:paraId="10A94D9A" w14:textId="77777777" w:rsidR="00482BCD" w:rsidRDefault="00482BCD" w:rsidP="004103E1">
            <w:pPr>
              <w:rPr>
                <w:rFonts w:cs="Arial"/>
                <w:szCs w:val="24"/>
              </w:rPr>
            </w:pPr>
          </w:p>
          <w:p w14:paraId="20CE7115" w14:textId="4A12B88E" w:rsidR="00822FC8" w:rsidRPr="007776DB" w:rsidRDefault="00822FC8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885" w:type="dxa"/>
          </w:tcPr>
          <w:p w14:paraId="484FEF27" w14:textId="77777777" w:rsidR="00482BCD" w:rsidRDefault="00482BCD" w:rsidP="004103E1">
            <w:pPr>
              <w:rPr>
                <w:rFonts w:cs="Arial"/>
                <w:szCs w:val="24"/>
              </w:rPr>
            </w:pPr>
          </w:p>
          <w:p w14:paraId="2AD4E954" w14:textId="1CDC2D2E" w:rsidR="00822FC8" w:rsidRPr="007776DB" w:rsidRDefault="00112838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E473ED">
              <w:rPr>
                <w:rFonts w:cs="Arial"/>
                <w:szCs w:val="24"/>
              </w:rPr>
              <w:t>rinken</w:t>
            </w:r>
          </w:p>
        </w:tc>
        <w:tc>
          <w:tcPr>
            <w:tcW w:w="2205" w:type="dxa"/>
          </w:tcPr>
          <w:p w14:paraId="0E44DF40" w14:textId="77777777" w:rsidR="00482BCD" w:rsidRDefault="00482BCD" w:rsidP="004103E1">
            <w:pPr>
              <w:rPr>
                <w:rFonts w:cs="Arial"/>
                <w:szCs w:val="24"/>
              </w:rPr>
            </w:pPr>
          </w:p>
          <w:p w14:paraId="450805EB" w14:textId="58C6D981" w:rsidR="00E473ED" w:rsidRPr="007776DB" w:rsidRDefault="00E473ED" w:rsidP="004103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vocht</w:t>
            </w:r>
          </w:p>
        </w:tc>
      </w:tr>
    </w:tbl>
    <w:p w14:paraId="24FFB39B" w14:textId="77777777" w:rsidR="00482BCD" w:rsidRPr="00360295" w:rsidRDefault="00482BCD" w:rsidP="004103E1">
      <w:pPr>
        <w:ind w:left="2340"/>
        <w:rPr>
          <w:rFonts w:ascii="Times New Roman" w:hAnsi="Times New Roman"/>
          <w:sz w:val="20"/>
        </w:rPr>
      </w:pPr>
    </w:p>
    <w:p w14:paraId="18E36667" w14:textId="77777777" w:rsidR="00B86A6D" w:rsidRDefault="00640421" w:rsidP="00640421">
      <w:pPr>
        <w:ind w:left="2160" w:firstLine="108"/>
        <w:rPr>
          <w:iCs/>
          <w:szCs w:val="24"/>
        </w:rPr>
      </w:pPr>
      <w:r w:rsidRPr="00640421">
        <w:rPr>
          <w:b/>
          <w:bCs/>
          <w:iCs/>
          <w:szCs w:val="24"/>
        </w:rPr>
        <w:lastRenderedPageBreak/>
        <w:t>3x B</w:t>
      </w:r>
      <w:r w:rsidR="004103E1" w:rsidRPr="00640421">
        <w:rPr>
          <w:i/>
          <w:szCs w:val="24"/>
        </w:rPr>
        <w:tab/>
      </w:r>
    </w:p>
    <w:p w14:paraId="440B7564" w14:textId="227FB8DB" w:rsidR="004103E1" w:rsidRPr="006A557B" w:rsidRDefault="00E473ED" w:rsidP="00B86A6D">
      <w:pPr>
        <w:ind w:left="2268"/>
      </w:pPr>
      <w:r>
        <w:t>De 6</w:t>
      </w:r>
      <w:r w:rsidR="004103E1" w:rsidRPr="006A557B">
        <w:t xml:space="preserve"> voedingsstoffen </w:t>
      </w:r>
      <w:r>
        <w:t>h</w:t>
      </w:r>
      <w:r w:rsidR="004103E1" w:rsidRPr="006A557B">
        <w:t>ebben hun eigen taak.</w:t>
      </w:r>
      <w:r w:rsidR="00003C39">
        <w:t xml:space="preserve"> Om energie te leveren</w:t>
      </w:r>
      <w:r w:rsidR="003918D2">
        <w:t xml:space="preserve"> te beschermen en</w:t>
      </w:r>
      <w:r w:rsidR="00114250">
        <w:t xml:space="preserve"> ons</w:t>
      </w:r>
      <w:r w:rsidR="003918D2">
        <w:t xml:space="preserve"> te laten groeien</w:t>
      </w:r>
      <w:r w:rsidR="00114250">
        <w:t>.</w:t>
      </w:r>
    </w:p>
    <w:p w14:paraId="440B7568" w14:textId="0647F2D5" w:rsidR="004103E1" w:rsidRPr="006A557B" w:rsidRDefault="004103E1" w:rsidP="004103E1">
      <w:r w:rsidRPr="006A557B">
        <w:tab/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2218"/>
        <w:gridCol w:w="2245"/>
      </w:tblGrid>
      <w:tr w:rsidR="004103E1" w:rsidRPr="006A557B" w14:paraId="440B756C" w14:textId="77777777" w:rsidTr="00277ACA">
        <w:tc>
          <w:tcPr>
            <w:tcW w:w="2364" w:type="dxa"/>
            <w:shd w:val="clear" w:color="auto" w:fill="auto"/>
          </w:tcPr>
          <w:p w14:paraId="440B7569" w14:textId="138FC24B" w:rsidR="004103E1" w:rsidRPr="006A557B" w:rsidRDefault="00F356A6" w:rsidP="00BD030D">
            <w:pPr>
              <w:jc w:val="center"/>
            </w:pPr>
            <w:r>
              <w:t>soort</w:t>
            </w:r>
          </w:p>
        </w:tc>
        <w:tc>
          <w:tcPr>
            <w:tcW w:w="2218" w:type="dxa"/>
            <w:shd w:val="clear" w:color="auto" w:fill="auto"/>
          </w:tcPr>
          <w:p w14:paraId="440B756A" w14:textId="78D7F784" w:rsidR="004103E1" w:rsidRPr="006A557B" w:rsidRDefault="00F356A6" w:rsidP="00BD030D">
            <w:pPr>
              <w:jc w:val="center"/>
            </w:pPr>
            <w:r>
              <w:t>voedingsstof</w:t>
            </w:r>
          </w:p>
        </w:tc>
        <w:tc>
          <w:tcPr>
            <w:tcW w:w="2245" w:type="dxa"/>
            <w:shd w:val="clear" w:color="auto" w:fill="auto"/>
          </w:tcPr>
          <w:p w14:paraId="440B756B" w14:textId="77777777" w:rsidR="004103E1" w:rsidRPr="006A557B" w:rsidRDefault="004103E1" w:rsidP="00BD030D">
            <w:pPr>
              <w:jc w:val="center"/>
            </w:pPr>
            <w:r w:rsidRPr="006A557B">
              <w:t>taak</w:t>
            </w:r>
          </w:p>
        </w:tc>
      </w:tr>
      <w:tr w:rsidR="004103E1" w:rsidRPr="006A557B" w14:paraId="440B7572" w14:textId="77777777" w:rsidTr="00277ACA">
        <w:tc>
          <w:tcPr>
            <w:tcW w:w="2364" w:type="dxa"/>
            <w:shd w:val="clear" w:color="auto" w:fill="auto"/>
          </w:tcPr>
          <w:p w14:paraId="440B756D" w14:textId="77777777" w:rsidR="004103E1" w:rsidRPr="006A557B" w:rsidRDefault="004103E1" w:rsidP="00BD030D">
            <w:r w:rsidRPr="006A557B">
              <w:t>Bouwstof</w:t>
            </w:r>
          </w:p>
        </w:tc>
        <w:tc>
          <w:tcPr>
            <w:tcW w:w="2218" w:type="dxa"/>
            <w:shd w:val="clear" w:color="auto" w:fill="auto"/>
          </w:tcPr>
          <w:p w14:paraId="440B756E" w14:textId="77777777" w:rsidR="004103E1" w:rsidRPr="006A557B" w:rsidRDefault="004103E1" w:rsidP="00BD030D">
            <w:r w:rsidRPr="006A557B">
              <w:t>Eiwit</w:t>
            </w:r>
          </w:p>
          <w:p w14:paraId="440B756F" w14:textId="77777777" w:rsidR="004103E1" w:rsidRPr="006A557B" w:rsidRDefault="004103E1" w:rsidP="00BD030D">
            <w:r w:rsidRPr="006A557B">
              <w:t>Water</w:t>
            </w:r>
          </w:p>
          <w:p w14:paraId="440B7570" w14:textId="77777777" w:rsidR="004103E1" w:rsidRPr="006A557B" w:rsidRDefault="004103E1" w:rsidP="00BD030D">
            <w:r w:rsidRPr="006A557B">
              <w:t>Mineralen</w:t>
            </w:r>
          </w:p>
        </w:tc>
        <w:tc>
          <w:tcPr>
            <w:tcW w:w="2245" w:type="dxa"/>
            <w:shd w:val="clear" w:color="auto" w:fill="auto"/>
          </w:tcPr>
          <w:p w14:paraId="440B7571" w14:textId="77777777" w:rsidR="004103E1" w:rsidRPr="006A557B" w:rsidRDefault="004103E1" w:rsidP="00BD030D">
            <w:r w:rsidRPr="006A557B">
              <w:t>Opbouw, groei en herstel van ons lichaam</w:t>
            </w:r>
          </w:p>
        </w:tc>
      </w:tr>
      <w:tr w:rsidR="004103E1" w:rsidRPr="006A557B" w14:paraId="440B7578" w14:textId="77777777" w:rsidTr="00277ACA">
        <w:tc>
          <w:tcPr>
            <w:tcW w:w="2364" w:type="dxa"/>
            <w:shd w:val="clear" w:color="auto" w:fill="auto"/>
          </w:tcPr>
          <w:p w14:paraId="440B7573" w14:textId="77777777" w:rsidR="004103E1" w:rsidRPr="006A557B" w:rsidRDefault="004103E1" w:rsidP="00BD030D">
            <w:r w:rsidRPr="006A557B">
              <w:t>Brandstof</w:t>
            </w:r>
          </w:p>
        </w:tc>
        <w:tc>
          <w:tcPr>
            <w:tcW w:w="2218" w:type="dxa"/>
            <w:shd w:val="clear" w:color="auto" w:fill="auto"/>
          </w:tcPr>
          <w:p w14:paraId="440B7574" w14:textId="77777777" w:rsidR="004103E1" w:rsidRPr="006A557B" w:rsidRDefault="004103E1" w:rsidP="00BD030D">
            <w:r w:rsidRPr="006A557B">
              <w:t>Koolhydraten</w:t>
            </w:r>
          </w:p>
          <w:p w14:paraId="440B7576" w14:textId="77777777" w:rsidR="004103E1" w:rsidRPr="006A557B" w:rsidRDefault="004103E1" w:rsidP="00BD030D">
            <w:r w:rsidRPr="006A557B">
              <w:t>Vetten</w:t>
            </w:r>
          </w:p>
        </w:tc>
        <w:tc>
          <w:tcPr>
            <w:tcW w:w="2245" w:type="dxa"/>
            <w:shd w:val="clear" w:color="auto" w:fill="auto"/>
          </w:tcPr>
          <w:p w14:paraId="440B7577" w14:textId="77777777" w:rsidR="004103E1" w:rsidRPr="006A557B" w:rsidRDefault="004103E1" w:rsidP="00BD030D">
            <w:r w:rsidRPr="006A557B">
              <w:t>Energie voor onder andere beweging</w:t>
            </w:r>
          </w:p>
        </w:tc>
      </w:tr>
      <w:tr w:rsidR="004103E1" w:rsidRPr="006A557B" w14:paraId="440B757D" w14:textId="77777777" w:rsidTr="00277ACA">
        <w:tc>
          <w:tcPr>
            <w:tcW w:w="2364" w:type="dxa"/>
            <w:shd w:val="clear" w:color="auto" w:fill="auto"/>
          </w:tcPr>
          <w:p w14:paraId="440B7579" w14:textId="77777777" w:rsidR="004103E1" w:rsidRPr="006A557B" w:rsidRDefault="004103E1" w:rsidP="00BD030D">
            <w:r w:rsidRPr="006A557B">
              <w:t>Beschermende stof</w:t>
            </w:r>
          </w:p>
        </w:tc>
        <w:tc>
          <w:tcPr>
            <w:tcW w:w="2218" w:type="dxa"/>
            <w:shd w:val="clear" w:color="auto" w:fill="auto"/>
          </w:tcPr>
          <w:p w14:paraId="440B757A" w14:textId="77777777" w:rsidR="004103E1" w:rsidRPr="006A557B" w:rsidRDefault="004103E1" w:rsidP="00BD030D">
            <w:r w:rsidRPr="006A557B">
              <w:t>Vitaminen</w:t>
            </w:r>
          </w:p>
          <w:p w14:paraId="440B757B" w14:textId="77777777" w:rsidR="004103E1" w:rsidRPr="006A557B" w:rsidRDefault="004103E1" w:rsidP="00BD030D">
            <w:r w:rsidRPr="006A557B">
              <w:t>Mineralen</w:t>
            </w:r>
          </w:p>
        </w:tc>
        <w:tc>
          <w:tcPr>
            <w:tcW w:w="2245" w:type="dxa"/>
            <w:shd w:val="clear" w:color="auto" w:fill="auto"/>
          </w:tcPr>
          <w:p w14:paraId="440B757C" w14:textId="77777777" w:rsidR="004103E1" w:rsidRPr="006A557B" w:rsidRDefault="004103E1" w:rsidP="00BD030D">
            <w:r w:rsidRPr="006A557B">
              <w:t>Bescherming tegen ziektes</w:t>
            </w:r>
          </w:p>
        </w:tc>
      </w:tr>
    </w:tbl>
    <w:p w14:paraId="2075DD91" w14:textId="77777777" w:rsidR="00772F1F" w:rsidRDefault="00772F1F" w:rsidP="007454CB">
      <w:pPr>
        <w:ind w:left="2160"/>
        <w:rPr>
          <w:rFonts w:cs="Arial"/>
          <w:b/>
          <w:bCs/>
          <w:szCs w:val="24"/>
        </w:rPr>
      </w:pPr>
    </w:p>
    <w:p w14:paraId="440B7582" w14:textId="0807708F" w:rsidR="004103E1" w:rsidRPr="00772F1F" w:rsidRDefault="00772F1F" w:rsidP="007454CB">
      <w:pPr>
        <w:ind w:left="2160"/>
        <w:rPr>
          <w:rFonts w:cs="Arial"/>
          <w:b/>
          <w:bCs/>
          <w:szCs w:val="24"/>
        </w:rPr>
      </w:pPr>
      <w:r w:rsidRPr="00772F1F">
        <w:rPr>
          <w:rFonts w:cs="Arial"/>
          <w:b/>
          <w:bCs/>
          <w:szCs w:val="24"/>
        </w:rPr>
        <w:t>Vet</w:t>
      </w:r>
    </w:p>
    <w:p w14:paraId="1142A79C" w14:textId="482CFE32" w:rsidR="00772F1F" w:rsidRDefault="00772F1F" w:rsidP="00772F1F">
      <w:pPr>
        <w:ind w:left="2124"/>
      </w:pPr>
      <w:r w:rsidRPr="0034621D">
        <w:t xml:space="preserve">Vet heb je </w:t>
      </w:r>
      <w:r>
        <w:t xml:space="preserve">niet alleen </w:t>
      </w:r>
      <w:r w:rsidRPr="0034621D">
        <w:t xml:space="preserve">nodig </w:t>
      </w:r>
      <w:r>
        <w:t xml:space="preserve">als brandstof, maar ook </w:t>
      </w:r>
      <w:r w:rsidRPr="0034621D">
        <w:t xml:space="preserve">voor </w:t>
      </w:r>
      <w:r>
        <w:t>andere</w:t>
      </w:r>
      <w:r w:rsidRPr="0034621D">
        <w:t xml:space="preserve"> processen in je lichaam. </w:t>
      </w:r>
      <w:r>
        <w:t>J</w:t>
      </w:r>
      <w:r w:rsidRPr="0034621D">
        <w:t xml:space="preserve">e </w:t>
      </w:r>
      <w:r>
        <w:t xml:space="preserve">kunt </w:t>
      </w:r>
      <w:r w:rsidRPr="0034621D">
        <w:t xml:space="preserve">vet in twee groepen indelen. Er is </w:t>
      </w:r>
      <w:r w:rsidR="00FA6863">
        <w:t xml:space="preserve">ongezond </w:t>
      </w:r>
      <w:r w:rsidRPr="0034621D">
        <w:t>vet dat van dieren afkomstig is</w:t>
      </w:r>
      <w:r w:rsidR="009D3510">
        <w:t xml:space="preserve"> en</w:t>
      </w:r>
      <w:r w:rsidR="0085066B">
        <w:t xml:space="preserve"> </w:t>
      </w:r>
      <w:r w:rsidR="00FA6863">
        <w:t xml:space="preserve">gezond </w:t>
      </w:r>
      <w:r w:rsidRPr="0034621D">
        <w:t xml:space="preserve">vet </w:t>
      </w:r>
      <w:r w:rsidR="00FA6863">
        <w:t>uit</w:t>
      </w:r>
      <w:r w:rsidRPr="0034621D">
        <w:t xml:space="preserve"> planten.</w:t>
      </w:r>
    </w:p>
    <w:p w14:paraId="0DEF6EF6" w14:textId="335F8323" w:rsidR="00B5470E" w:rsidRPr="007D31A9" w:rsidRDefault="00B5470E" w:rsidP="00B5470E">
      <w:pPr>
        <w:tabs>
          <w:tab w:val="left" w:pos="2127"/>
        </w:tabs>
        <w:ind w:left="2127" w:hanging="2127"/>
      </w:pPr>
      <w:r>
        <w:rPr>
          <w:i/>
          <w:sz w:val="20"/>
        </w:rPr>
        <w:t>Onverzadigd vet</w:t>
      </w:r>
      <w:r w:rsidRPr="0034621D">
        <w:rPr>
          <w:i/>
          <w:sz w:val="20"/>
        </w:rPr>
        <w:tab/>
      </w:r>
      <w:r>
        <w:t>De olie die uit</w:t>
      </w:r>
      <w:r w:rsidRPr="0034621D">
        <w:t xml:space="preserve"> zaden en </w:t>
      </w:r>
      <w:r>
        <w:t xml:space="preserve">noten geperst wordt is vloeibaar en bevat </w:t>
      </w:r>
      <w:r w:rsidRPr="0034621D">
        <w:rPr>
          <w:u w:val="single"/>
        </w:rPr>
        <w:t>onverzadigde vetten</w:t>
      </w:r>
      <w:r w:rsidRPr="002637CE">
        <w:t xml:space="preserve">. </w:t>
      </w:r>
      <w:r>
        <w:br/>
      </w:r>
      <w:r w:rsidRPr="00A7140A">
        <w:rPr>
          <w:b/>
          <w:bCs/>
        </w:rPr>
        <w:t>O</w:t>
      </w:r>
      <w:r>
        <w:t xml:space="preserve">nverzadigd = </w:t>
      </w:r>
      <w:r w:rsidRPr="00A7140A">
        <w:rPr>
          <w:b/>
          <w:bCs/>
        </w:rPr>
        <w:t>O</w:t>
      </w:r>
      <w:r w:rsidR="007D31A9">
        <w:t>ké</w:t>
      </w:r>
    </w:p>
    <w:p w14:paraId="1C797A86" w14:textId="467B75F4" w:rsidR="00460114" w:rsidRDefault="00E8406E" w:rsidP="00B5470E">
      <w:pPr>
        <w:tabs>
          <w:tab w:val="left" w:pos="2127"/>
        </w:tabs>
        <w:ind w:left="2127"/>
      </w:pPr>
      <w:r w:rsidRPr="0034621D">
        <w:rPr>
          <w:rFonts w:eastAsia="Calibri" w:cs="Arial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6F7F0424" wp14:editId="0FCDB71F">
            <wp:simplePos x="0" y="0"/>
            <wp:positionH relativeFrom="column">
              <wp:posOffset>3568857</wp:posOffset>
            </wp:positionH>
            <wp:positionV relativeFrom="paragraph">
              <wp:posOffset>305621</wp:posOffset>
            </wp:positionV>
            <wp:extent cx="1828800" cy="990600"/>
            <wp:effectExtent l="0" t="0" r="0" b="0"/>
            <wp:wrapSquare wrapText="bothSides"/>
            <wp:docPr id="14" name="Afbeelding 14" descr="C:\Users\m.lips.CLUSIUS.001\AppData\Local\Microsoft\Windows\Temporary Internet Files\Content.IE5\82C5RWOG\MC9002514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lips.CLUSIUS.001\AppData\Local\Microsoft\Windows\Temporary Internet Files\Content.IE5\82C5RWOG\MC90025147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70E">
        <w:t>Voorbeelden:</w:t>
      </w:r>
      <w:r w:rsidR="00B5470E" w:rsidRPr="0034621D">
        <w:t xml:space="preserve"> </w:t>
      </w:r>
      <w:r w:rsidR="00B5470E">
        <w:t>zonnebloemolie, olijfolie, lijnzaadolie, pinda olie.</w:t>
      </w:r>
      <w:r w:rsidR="00B5470E" w:rsidRPr="0034621D">
        <w:br/>
      </w:r>
    </w:p>
    <w:p w14:paraId="09D8B93A" w14:textId="77777777" w:rsidR="00EA6C63" w:rsidRDefault="00526B52" w:rsidP="00E9799F">
      <w:pPr>
        <w:tabs>
          <w:tab w:val="left" w:pos="2127"/>
        </w:tabs>
        <w:ind w:left="2127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4BB04BFF" wp14:editId="45605086">
            <wp:extent cx="1264647" cy="708203"/>
            <wp:effectExtent l="0" t="0" r="0" b="0"/>
            <wp:docPr id="8" name="Afbeelding 8" descr="Afbeeldingsresultaat voor o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ol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47" cy="7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</w:p>
    <w:p w14:paraId="7D887494" w14:textId="472884BC" w:rsidR="00E9799F" w:rsidRDefault="00EA6C63" w:rsidP="00E9799F">
      <w:pPr>
        <w:tabs>
          <w:tab w:val="left" w:pos="2127"/>
        </w:tabs>
        <w:ind w:left="2127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26B52">
        <w:rPr>
          <w:i/>
          <w:sz w:val="20"/>
        </w:rPr>
        <w:t>* G</w:t>
      </w:r>
      <w:r w:rsidR="00526B52" w:rsidRPr="000A0F5D">
        <w:rPr>
          <w:i/>
          <w:sz w:val="20"/>
        </w:rPr>
        <w:t>ezond</w:t>
      </w:r>
      <w:r w:rsidR="00526B52">
        <w:rPr>
          <w:i/>
          <w:sz w:val="20"/>
        </w:rPr>
        <w:t xml:space="preserve"> vet</w:t>
      </w:r>
      <w:r w:rsidR="00E8406E">
        <w:rPr>
          <w:i/>
          <w:sz w:val="20"/>
        </w:rPr>
        <w:tab/>
      </w:r>
      <w:r>
        <w:rPr>
          <w:i/>
          <w:sz w:val="20"/>
        </w:rPr>
        <w:tab/>
      </w:r>
      <w:r w:rsidR="00A60E16">
        <w:rPr>
          <w:i/>
          <w:sz w:val="20"/>
        </w:rPr>
        <w:tab/>
      </w:r>
      <w:r w:rsidR="00A60E16">
        <w:rPr>
          <w:i/>
          <w:sz w:val="20"/>
        </w:rPr>
        <w:tab/>
      </w:r>
      <w:r>
        <w:rPr>
          <w:i/>
          <w:sz w:val="20"/>
        </w:rPr>
        <w:t>* Zetmeel</w:t>
      </w:r>
      <w:r w:rsidR="00E8406E">
        <w:rPr>
          <w:i/>
          <w:sz w:val="20"/>
        </w:rPr>
        <w:tab/>
      </w:r>
      <w:r w:rsidR="00526B52">
        <w:br/>
      </w:r>
      <w:r w:rsidR="00E9799F">
        <w:br/>
      </w:r>
      <w:r w:rsidR="0085066B">
        <w:rPr>
          <w:b/>
          <w:bCs/>
        </w:rPr>
        <w:t>K</w:t>
      </w:r>
      <w:r w:rsidR="00FA6A10">
        <w:rPr>
          <w:b/>
          <w:bCs/>
        </w:rPr>
        <w:t>oolhydraten</w:t>
      </w:r>
    </w:p>
    <w:p w14:paraId="76ED459A" w14:textId="66D1C699" w:rsidR="00E9799F" w:rsidRPr="0034621D" w:rsidRDefault="00E9799F" w:rsidP="00E9799F">
      <w:pPr>
        <w:ind w:left="2127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In granen en </w:t>
      </w:r>
      <w:r w:rsidRPr="0034621D">
        <w:rPr>
          <w:rFonts w:eastAsia="Calibri" w:cs="Arial"/>
          <w:szCs w:val="24"/>
          <w:lang w:eastAsia="en-US"/>
        </w:rPr>
        <w:t xml:space="preserve">aardappelen </w:t>
      </w:r>
      <w:r>
        <w:rPr>
          <w:rFonts w:eastAsia="Calibri" w:cs="Arial"/>
          <w:szCs w:val="24"/>
          <w:lang w:eastAsia="en-US"/>
        </w:rPr>
        <w:t xml:space="preserve">zit zetmeel. Dit koolhydraat levert </w:t>
      </w:r>
      <w:r w:rsidRPr="008064E4">
        <w:rPr>
          <w:rFonts w:eastAsia="Calibri" w:cs="Arial"/>
          <w:szCs w:val="24"/>
          <w:lang w:eastAsia="en-US"/>
        </w:rPr>
        <w:t>energie</w:t>
      </w:r>
      <w:r>
        <w:rPr>
          <w:rFonts w:eastAsia="Calibri" w:cs="Arial"/>
          <w:szCs w:val="24"/>
          <w:lang w:eastAsia="en-US"/>
        </w:rPr>
        <w:t xml:space="preserve">, maar </w:t>
      </w:r>
      <w:r w:rsidR="00C60334">
        <w:rPr>
          <w:rFonts w:eastAsia="Calibri" w:cs="Arial"/>
          <w:szCs w:val="24"/>
          <w:lang w:eastAsia="en-US"/>
        </w:rPr>
        <w:t xml:space="preserve">smaakt </w:t>
      </w:r>
      <w:r>
        <w:rPr>
          <w:rFonts w:eastAsia="Calibri" w:cs="Arial"/>
          <w:szCs w:val="24"/>
          <w:lang w:eastAsia="en-US"/>
        </w:rPr>
        <w:t>niet zoet. Het</w:t>
      </w:r>
      <w:r w:rsidRPr="0034621D">
        <w:rPr>
          <w:rFonts w:eastAsia="Calibri" w:cs="Arial"/>
          <w:szCs w:val="24"/>
          <w:lang w:eastAsia="en-US"/>
        </w:rPr>
        <w:t xml:space="preserve"> wordt langza</w:t>
      </w:r>
      <w:r>
        <w:rPr>
          <w:rFonts w:eastAsia="Calibri" w:cs="Arial"/>
          <w:szCs w:val="24"/>
          <w:lang w:eastAsia="en-US"/>
        </w:rPr>
        <w:t>am</w:t>
      </w:r>
      <w:r w:rsidRPr="0034621D">
        <w:rPr>
          <w:rFonts w:eastAsia="Calibri" w:cs="Arial"/>
          <w:szCs w:val="24"/>
          <w:lang w:eastAsia="en-US"/>
        </w:rPr>
        <w:t xml:space="preserve"> afgebroken in het lichaam en geeft dus langza</w:t>
      </w:r>
      <w:r>
        <w:rPr>
          <w:rFonts w:eastAsia="Calibri" w:cs="Arial"/>
          <w:szCs w:val="24"/>
          <w:lang w:eastAsia="en-US"/>
        </w:rPr>
        <w:t>am</w:t>
      </w:r>
      <w:r w:rsidRPr="0034621D">
        <w:rPr>
          <w:rFonts w:eastAsia="Calibri" w:cs="Arial"/>
          <w:szCs w:val="24"/>
          <w:lang w:eastAsia="en-US"/>
        </w:rPr>
        <w:t xml:space="preserve"> energie af. Je kunt dus </w:t>
      </w:r>
      <w:r w:rsidRPr="003322BC">
        <w:rPr>
          <w:rFonts w:eastAsia="Calibri" w:cs="Arial"/>
          <w:szCs w:val="24"/>
          <w:lang w:eastAsia="en-US"/>
        </w:rPr>
        <w:t>veel langer van die energie gebruik maken</w:t>
      </w:r>
      <w:r w:rsidRPr="0034621D">
        <w:rPr>
          <w:rFonts w:eastAsia="Calibri" w:cs="Arial"/>
          <w:szCs w:val="24"/>
          <w:lang w:eastAsia="en-US"/>
        </w:rPr>
        <w:t xml:space="preserve"> zonder dat het als vet opgeslagen wordt.</w:t>
      </w:r>
    </w:p>
    <w:p w14:paraId="358082F3" w14:textId="58598073" w:rsidR="00B5470E" w:rsidRPr="0034621D" w:rsidRDefault="00B5470E" w:rsidP="00E9799F">
      <w:pPr>
        <w:tabs>
          <w:tab w:val="left" w:pos="2127"/>
        </w:tabs>
        <w:ind w:left="2127"/>
      </w:pPr>
    </w:p>
    <w:p w14:paraId="76411D7D" w14:textId="77777777" w:rsidR="00A516B6" w:rsidRPr="006A557B" w:rsidRDefault="00A516B6" w:rsidP="00A516B6">
      <w:pPr>
        <w:keepNext/>
        <w:ind w:left="2340" w:hanging="216"/>
        <w:outlineLvl w:val="0"/>
        <w:rPr>
          <w:rFonts w:ascii="Times New Roman" w:hAnsi="Times New Roman"/>
          <w:sz w:val="20"/>
        </w:rPr>
      </w:pPr>
      <w:r w:rsidRPr="006A557B">
        <w:rPr>
          <w:b/>
        </w:rPr>
        <w:t>Voedingsvezels</w:t>
      </w:r>
    </w:p>
    <w:p w14:paraId="3B152D76" w14:textId="22981A78" w:rsidR="00A516B6" w:rsidRDefault="00A516B6" w:rsidP="00A516B6">
      <w:pPr>
        <w:ind w:left="2160"/>
      </w:pPr>
      <w:r w:rsidRPr="006A557B">
        <w:t xml:space="preserve">Voedingsvezels horen niet bij de voedingsstoffen. Toch zijn </w:t>
      </w:r>
      <w:r w:rsidR="00EB64C4">
        <w:t>ze</w:t>
      </w:r>
      <w:r w:rsidRPr="006A557B">
        <w:t xml:space="preserve"> belangrijk. Ze </w:t>
      </w:r>
      <w:r>
        <w:t xml:space="preserve">vegen de </w:t>
      </w:r>
      <w:r w:rsidRPr="00324337">
        <w:rPr>
          <w:u w:val="single"/>
        </w:rPr>
        <w:t>darmen</w:t>
      </w:r>
      <w:r>
        <w:t xml:space="preserve"> schoon, zodat voedingsstoffen goed worden opgenomen. </w:t>
      </w:r>
    </w:p>
    <w:p w14:paraId="367DD4D2" w14:textId="3D6E4804" w:rsidR="00A516B6" w:rsidRDefault="00A516B6" w:rsidP="00A516B6">
      <w:pPr>
        <w:ind w:left="2160"/>
      </w:pPr>
      <w:r>
        <w:t xml:space="preserve">Ook </w:t>
      </w:r>
      <w:r w:rsidRPr="006A557B">
        <w:t xml:space="preserve">geven </w:t>
      </w:r>
      <w:r>
        <w:t xml:space="preserve">ze </w:t>
      </w:r>
      <w:r w:rsidRPr="006A557B">
        <w:t xml:space="preserve">je een lekker </w:t>
      </w:r>
      <w:r w:rsidRPr="006A557B">
        <w:rPr>
          <w:u w:val="single"/>
        </w:rPr>
        <w:t>voldaan gevoel</w:t>
      </w:r>
      <w:r w:rsidRPr="006A557B">
        <w:t xml:space="preserve"> na het eten. Je krijgt niet zo snel trek in een nieuwe hap. Kauwen op vezelrijk eten is </w:t>
      </w:r>
      <w:r w:rsidRPr="006A557B">
        <w:rPr>
          <w:u w:val="single"/>
        </w:rPr>
        <w:t>goed voor het gebit</w:t>
      </w:r>
      <w:r w:rsidRPr="006A557B">
        <w:t xml:space="preserve">. </w:t>
      </w:r>
      <w:r w:rsidRPr="006A557B">
        <w:br/>
      </w:r>
    </w:p>
    <w:p w14:paraId="66093FCB" w14:textId="6746E02B" w:rsidR="00A516B6" w:rsidRPr="006A557B" w:rsidRDefault="005B78CC" w:rsidP="003124E8">
      <w:pPr>
        <w:ind w:left="2127"/>
        <w:rPr>
          <w:rFonts w:ascii="Times New Roman" w:hAnsi="Times New Roman"/>
          <w:b/>
          <w:sz w:val="20"/>
        </w:rPr>
      </w:pPr>
      <w:r w:rsidRPr="00EF145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CD909A" wp14:editId="14BFA8A2">
            <wp:simplePos x="0" y="0"/>
            <wp:positionH relativeFrom="column">
              <wp:posOffset>4434754</wp:posOffset>
            </wp:positionH>
            <wp:positionV relativeFrom="paragraph">
              <wp:posOffset>28016</wp:posOffset>
            </wp:positionV>
            <wp:extent cx="1551940" cy="9448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E8" w:rsidRPr="003124E8">
        <w:t xml:space="preserve">Voedingsvezels zijn de onverteerbare celwanden van planten en komen dus veel voor in: </w:t>
      </w:r>
      <w:r w:rsidR="00FD3646">
        <w:br/>
      </w:r>
      <w:r w:rsidR="003124E8" w:rsidRPr="003124E8">
        <w:t>groente en fruit, graanproducten en peulvruchten.</w:t>
      </w:r>
    </w:p>
    <w:p w14:paraId="0BE12943" w14:textId="05F3E8EF" w:rsidR="00A516B6" w:rsidRDefault="00A516B6" w:rsidP="00A516B6">
      <w:pPr>
        <w:ind w:left="2160"/>
        <w:rPr>
          <w:rFonts w:cs="Arial"/>
          <w:szCs w:val="24"/>
        </w:rPr>
      </w:pPr>
      <w:r w:rsidRPr="007B541B">
        <w:rPr>
          <w:rFonts w:cs="Arial"/>
          <w:szCs w:val="24"/>
        </w:rPr>
        <w:tab/>
      </w:r>
      <w:r w:rsidRPr="007B541B">
        <w:rPr>
          <w:rFonts w:cs="Arial"/>
          <w:szCs w:val="24"/>
        </w:rPr>
        <w:tab/>
      </w:r>
    </w:p>
    <w:p w14:paraId="7AF7E1A9" w14:textId="35F19F73" w:rsidR="00A516B6" w:rsidRPr="007B541B" w:rsidRDefault="00A516B6" w:rsidP="00A516B6">
      <w:pPr>
        <w:ind w:left="2160"/>
        <w:rPr>
          <w:rFonts w:cs="Arial"/>
          <w:i/>
          <w:sz w:val="20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D3646">
        <w:rPr>
          <w:rFonts w:cs="Arial"/>
          <w:szCs w:val="24"/>
        </w:rPr>
        <w:tab/>
      </w:r>
      <w:r w:rsidRPr="007B541B">
        <w:rPr>
          <w:rFonts w:cs="Arial"/>
          <w:i/>
          <w:sz w:val="20"/>
          <w:szCs w:val="24"/>
        </w:rPr>
        <w:t>* Vezelrijke producten</w:t>
      </w:r>
    </w:p>
    <w:p w14:paraId="53563A2E" w14:textId="00BC45E0" w:rsidR="0034621D" w:rsidRPr="0034621D" w:rsidRDefault="0034621D" w:rsidP="0034621D">
      <w:pPr>
        <w:spacing w:line="276" w:lineRule="auto"/>
        <w:rPr>
          <w:rFonts w:cs="Arial"/>
          <w:b/>
          <w:szCs w:val="24"/>
        </w:rPr>
      </w:pPr>
    </w:p>
    <w:p w14:paraId="440B759D" w14:textId="77777777" w:rsidR="004103E1" w:rsidRDefault="004103E1" w:rsidP="00245E70">
      <w:pPr>
        <w:pStyle w:val="Kop4"/>
        <w:numPr>
          <w:ilvl w:val="1"/>
          <w:numId w:val="4"/>
        </w:numPr>
      </w:pPr>
      <w:r>
        <w:t>Vragen bij</w:t>
      </w:r>
      <w:r>
        <w:tab/>
      </w:r>
      <w:r w:rsidR="00245E70">
        <w:t xml:space="preserve">Gezonde </w:t>
      </w:r>
      <w:r>
        <w:t xml:space="preserve"> Voeding</w:t>
      </w:r>
    </w:p>
    <w:p w14:paraId="440B759E" w14:textId="77777777" w:rsidR="004103E1" w:rsidRDefault="004103E1" w:rsidP="004103E1">
      <w:pPr>
        <w:ind w:left="2268"/>
      </w:pPr>
    </w:p>
    <w:p w14:paraId="440B759F" w14:textId="77777777" w:rsidR="004103E1" w:rsidRDefault="004103E1" w:rsidP="004103E1">
      <w:pPr>
        <w:ind w:left="2268"/>
      </w:pPr>
    </w:p>
    <w:p w14:paraId="5DA33E5B" w14:textId="08C208C7" w:rsidR="006701F3" w:rsidRPr="00EC5730" w:rsidRDefault="00DC46DE" w:rsidP="003A2298">
      <w:pPr>
        <w:numPr>
          <w:ilvl w:val="0"/>
          <w:numId w:val="7"/>
        </w:numPr>
        <w:ind w:left="2127" w:hanging="567"/>
        <w:rPr>
          <w:rFonts w:cs="Arial"/>
          <w:szCs w:val="24"/>
        </w:rPr>
      </w:pPr>
      <w:r w:rsidRPr="00783BCD">
        <w:t>Wat zijn de richtlijnen voor gezonde voeding</w:t>
      </w:r>
      <w:r w:rsidR="00FE4D53">
        <w:t>?</w:t>
      </w:r>
      <w:r w:rsidRPr="00783BCD">
        <w:br/>
      </w:r>
      <w:r w:rsidRPr="00783BCD">
        <w:br/>
      </w:r>
      <w:r w:rsidR="006701F3" w:rsidRPr="00EC5730">
        <w:rPr>
          <w:rFonts w:cs="Arial"/>
          <w:szCs w:val="24"/>
        </w:rPr>
        <w:t>-</w:t>
      </w:r>
      <w:r w:rsidR="006701F3" w:rsidRPr="00EC5730">
        <w:rPr>
          <w:rFonts w:cs="Arial"/>
          <w:szCs w:val="24"/>
        </w:rPr>
        <w:br/>
        <w:t>-</w:t>
      </w:r>
      <w:r w:rsidR="006701F3" w:rsidRPr="00EC5730">
        <w:rPr>
          <w:rFonts w:cs="Arial"/>
          <w:szCs w:val="24"/>
        </w:rPr>
        <w:br/>
      </w:r>
    </w:p>
    <w:p w14:paraId="4AC45B8D" w14:textId="77777777" w:rsidR="00F77DE0" w:rsidRPr="00C34145" w:rsidRDefault="00F77DE0" w:rsidP="00F77DE0">
      <w:pPr>
        <w:numPr>
          <w:ilvl w:val="0"/>
          <w:numId w:val="7"/>
        </w:numPr>
        <w:spacing w:after="120"/>
        <w:ind w:left="2127" w:hanging="567"/>
        <w:rPr>
          <w:rFonts w:cs="Arial"/>
          <w:szCs w:val="24"/>
        </w:rPr>
      </w:pPr>
      <w:r w:rsidRPr="000B3CA4">
        <w:rPr>
          <w:rFonts w:eastAsia="Arial" w:cs="Arial"/>
          <w:szCs w:val="24"/>
        </w:rPr>
        <w:t xml:space="preserve">De </w:t>
      </w:r>
      <w:r>
        <w:rPr>
          <w:rFonts w:eastAsia="Arial" w:cs="Arial"/>
          <w:szCs w:val="24"/>
        </w:rPr>
        <w:t>schijf van 5</w:t>
      </w:r>
      <w:r w:rsidRPr="000B3CA4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 xml:space="preserve">heeft </w:t>
      </w:r>
      <w:r w:rsidRPr="000B3CA4">
        <w:rPr>
          <w:rFonts w:eastAsia="Arial" w:cs="Arial"/>
          <w:szCs w:val="24"/>
        </w:rPr>
        <w:t xml:space="preserve">vakken. </w:t>
      </w:r>
      <w:r>
        <w:rPr>
          <w:rFonts w:eastAsia="Arial" w:cs="Arial"/>
          <w:szCs w:val="24"/>
        </w:rPr>
        <w:t>Geef</w:t>
      </w:r>
      <w:r w:rsidRPr="000B3CA4">
        <w:rPr>
          <w:rFonts w:eastAsia="Arial" w:cs="Arial"/>
          <w:szCs w:val="24"/>
        </w:rPr>
        <w:t xml:space="preserve"> bij elk vak twee voedings</w:t>
      </w:r>
      <w:r w:rsidRPr="00485CB7">
        <w:rPr>
          <w:rFonts w:eastAsia="Arial" w:cs="Arial"/>
          <w:szCs w:val="24"/>
          <w:u w:val="single"/>
        </w:rPr>
        <w:t>middelen</w:t>
      </w:r>
      <w:r w:rsidRPr="000B3CA4">
        <w:rPr>
          <w:rFonts w:eastAsia="Arial" w:cs="Arial"/>
          <w:szCs w:val="24"/>
        </w:rPr>
        <w:t xml:space="preserve"> die er in thuis horen:</w:t>
      </w:r>
      <w:r w:rsidRPr="000B3CA4"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1599"/>
        <w:gridCol w:w="6896"/>
      </w:tblGrid>
      <w:tr w:rsidR="00F77DE0" w:rsidRPr="00C34145" w14:paraId="5F447AED" w14:textId="77777777" w:rsidTr="00FA13C4">
        <w:tc>
          <w:tcPr>
            <w:tcW w:w="1696" w:type="dxa"/>
          </w:tcPr>
          <w:p w14:paraId="69F91AB2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Vak 1: vitaminen en mineralen</w:t>
            </w:r>
          </w:p>
        </w:tc>
        <w:tc>
          <w:tcPr>
            <w:tcW w:w="7367" w:type="dxa"/>
          </w:tcPr>
          <w:p w14:paraId="1481FCC7" w14:textId="77777777" w:rsidR="00F77DE0" w:rsidRDefault="00F77DE0" w:rsidP="00FA13C4">
            <w:pPr>
              <w:spacing w:after="120"/>
              <w:rPr>
                <w:rFonts w:cs="Arial"/>
                <w:szCs w:val="24"/>
              </w:rPr>
            </w:pPr>
          </w:p>
          <w:p w14:paraId="59CB172A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……………………………………en………………………………..</w:t>
            </w:r>
            <w:r w:rsidRPr="000B3CA4">
              <w:br/>
            </w:r>
          </w:p>
        </w:tc>
      </w:tr>
      <w:tr w:rsidR="00F77DE0" w:rsidRPr="00C34145" w14:paraId="4446DF9B" w14:textId="77777777" w:rsidTr="00FA13C4">
        <w:tc>
          <w:tcPr>
            <w:tcW w:w="1696" w:type="dxa"/>
          </w:tcPr>
          <w:p w14:paraId="612CB9AD" w14:textId="77777777" w:rsidR="00F77DE0" w:rsidRDefault="00F77DE0" w:rsidP="00FA13C4">
            <w:pPr>
              <w:spacing w:after="120"/>
              <w:rPr>
                <w:rFonts w:eastAsia="Arial"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 xml:space="preserve">Vak 2: </w:t>
            </w:r>
          </w:p>
          <w:p w14:paraId="0BDC0B0D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vetten</w:t>
            </w:r>
          </w:p>
        </w:tc>
        <w:tc>
          <w:tcPr>
            <w:tcW w:w="7367" w:type="dxa"/>
          </w:tcPr>
          <w:p w14:paraId="13A0A61A" w14:textId="77777777" w:rsidR="00F77DE0" w:rsidRDefault="00F77DE0" w:rsidP="00FA13C4">
            <w:pPr>
              <w:spacing w:after="120"/>
              <w:rPr>
                <w:rFonts w:cs="Arial"/>
                <w:szCs w:val="24"/>
              </w:rPr>
            </w:pPr>
          </w:p>
          <w:p w14:paraId="1510E5A6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……………………………………en………………………………..</w:t>
            </w:r>
            <w:r w:rsidRPr="000B3CA4">
              <w:br/>
            </w:r>
          </w:p>
        </w:tc>
      </w:tr>
      <w:tr w:rsidR="00F77DE0" w:rsidRPr="00C34145" w14:paraId="59377BF3" w14:textId="77777777" w:rsidTr="00FA13C4">
        <w:tc>
          <w:tcPr>
            <w:tcW w:w="1696" w:type="dxa"/>
          </w:tcPr>
          <w:p w14:paraId="6DFD1007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Vak 3: eiwitten</w:t>
            </w:r>
          </w:p>
        </w:tc>
        <w:tc>
          <w:tcPr>
            <w:tcW w:w="7367" w:type="dxa"/>
          </w:tcPr>
          <w:p w14:paraId="205CCAC4" w14:textId="77777777" w:rsidR="00F77DE0" w:rsidRDefault="00F77DE0" w:rsidP="00FA13C4">
            <w:pPr>
              <w:spacing w:after="120"/>
              <w:rPr>
                <w:rFonts w:cs="Arial"/>
                <w:szCs w:val="24"/>
              </w:rPr>
            </w:pPr>
          </w:p>
          <w:p w14:paraId="22DB7C2C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……………………………………en………………………………..</w:t>
            </w:r>
            <w:r w:rsidRPr="000B3CA4">
              <w:br/>
            </w:r>
          </w:p>
        </w:tc>
      </w:tr>
      <w:tr w:rsidR="00F77DE0" w:rsidRPr="00C34145" w14:paraId="106CE4BD" w14:textId="77777777" w:rsidTr="00FA13C4">
        <w:tc>
          <w:tcPr>
            <w:tcW w:w="1696" w:type="dxa"/>
          </w:tcPr>
          <w:p w14:paraId="409AFC8F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Vak 4: koolhydraten</w:t>
            </w:r>
          </w:p>
        </w:tc>
        <w:tc>
          <w:tcPr>
            <w:tcW w:w="7367" w:type="dxa"/>
          </w:tcPr>
          <w:p w14:paraId="14D7C747" w14:textId="77777777" w:rsidR="00F77DE0" w:rsidRDefault="00F77DE0" w:rsidP="00FA13C4">
            <w:pPr>
              <w:spacing w:after="120"/>
              <w:rPr>
                <w:rFonts w:cs="Arial"/>
                <w:szCs w:val="24"/>
              </w:rPr>
            </w:pPr>
          </w:p>
          <w:p w14:paraId="3504B3A7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……………………………………en………………………………..</w:t>
            </w:r>
            <w:r w:rsidRPr="000B3CA4">
              <w:br/>
            </w:r>
          </w:p>
        </w:tc>
      </w:tr>
      <w:tr w:rsidR="00F77DE0" w:rsidRPr="00C34145" w14:paraId="71C8F4B0" w14:textId="77777777" w:rsidTr="00FA13C4">
        <w:tc>
          <w:tcPr>
            <w:tcW w:w="1696" w:type="dxa"/>
          </w:tcPr>
          <w:p w14:paraId="3C8FDCAF" w14:textId="77777777" w:rsidR="00F77DE0" w:rsidRDefault="00F77DE0" w:rsidP="00FA13C4">
            <w:pPr>
              <w:spacing w:after="120"/>
              <w:rPr>
                <w:rFonts w:eastAsia="Arial"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 xml:space="preserve">Vak 5: </w:t>
            </w:r>
          </w:p>
          <w:p w14:paraId="7611FDFD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vocht</w:t>
            </w:r>
          </w:p>
        </w:tc>
        <w:tc>
          <w:tcPr>
            <w:tcW w:w="7367" w:type="dxa"/>
          </w:tcPr>
          <w:p w14:paraId="2B49B9A3" w14:textId="77777777" w:rsidR="00F77DE0" w:rsidRDefault="00F77DE0" w:rsidP="00FA13C4">
            <w:pPr>
              <w:spacing w:after="120"/>
              <w:rPr>
                <w:rFonts w:cs="Arial"/>
                <w:szCs w:val="24"/>
              </w:rPr>
            </w:pPr>
          </w:p>
          <w:p w14:paraId="46637D41" w14:textId="77777777" w:rsidR="00F77DE0" w:rsidRPr="00C34145" w:rsidRDefault="00F77DE0" w:rsidP="00FA13C4">
            <w:pPr>
              <w:spacing w:after="120"/>
              <w:rPr>
                <w:rFonts w:cs="Arial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……………………………………en………………………………..</w:t>
            </w:r>
            <w:r w:rsidRPr="000B3CA4">
              <w:br/>
            </w:r>
          </w:p>
        </w:tc>
      </w:tr>
    </w:tbl>
    <w:p w14:paraId="455FE81E" w14:textId="77777777" w:rsidR="00F77DE0" w:rsidRPr="000B3CA4" w:rsidRDefault="00F77DE0" w:rsidP="00F77DE0">
      <w:pPr>
        <w:spacing w:after="120"/>
        <w:rPr>
          <w:rFonts w:ascii="Arial,Times New Roman" w:eastAsia="Arial,Times New Roman" w:hAnsi="Arial,Times New Roman" w:cs="Arial,Times New Roman"/>
          <w:szCs w:val="24"/>
        </w:rPr>
      </w:pPr>
    </w:p>
    <w:p w14:paraId="4CF2853E" w14:textId="17BD721C" w:rsidR="00BD030D" w:rsidRDefault="00BD030D" w:rsidP="00BD030D">
      <w:pPr>
        <w:pStyle w:val="Plattetekstinspringen"/>
        <w:numPr>
          <w:ilvl w:val="0"/>
          <w:numId w:val="7"/>
        </w:numPr>
        <w:ind w:left="2268" w:hanging="720"/>
      </w:pPr>
      <w:r>
        <w:t xml:space="preserve">a. </w:t>
      </w:r>
      <w:r w:rsidR="004103E1" w:rsidRPr="00BD030D">
        <w:t>Schrijf de drie B’s op.</w:t>
      </w:r>
      <w:r>
        <w:br/>
      </w:r>
      <w:r w:rsidRPr="00BD030D">
        <w:t xml:space="preserve">b. </w:t>
      </w:r>
      <w:r w:rsidR="004103E1" w:rsidRPr="00BD030D">
        <w:t xml:space="preserve">Noteer achter de elke B de juiste voedingsstoffen. </w:t>
      </w:r>
      <w:r w:rsidR="00803572">
        <w:rPr>
          <w:noProof/>
        </w:rPr>
        <w:br/>
      </w:r>
    </w:p>
    <w:tbl>
      <w:tblPr>
        <w:tblStyle w:val="Tabelraster"/>
        <w:tblW w:w="0" w:type="auto"/>
        <w:tblInd w:w="2268" w:type="dxa"/>
        <w:tblLook w:val="04A0" w:firstRow="1" w:lastRow="0" w:firstColumn="1" w:lastColumn="0" w:noHBand="0" w:noVBand="1"/>
      </w:tblPr>
      <w:tblGrid>
        <w:gridCol w:w="3256"/>
        <w:gridCol w:w="3538"/>
      </w:tblGrid>
      <w:tr w:rsidR="00BD030D" w14:paraId="7C2276B4" w14:textId="77777777" w:rsidTr="006701F3">
        <w:tc>
          <w:tcPr>
            <w:tcW w:w="3256" w:type="dxa"/>
          </w:tcPr>
          <w:p w14:paraId="12BDD73E" w14:textId="4ECDA85F" w:rsidR="00BD030D" w:rsidRDefault="00803572" w:rsidP="006701F3">
            <w:pPr>
              <w:pStyle w:val="Plattetekstinspringen"/>
              <w:ind w:left="0"/>
            </w:pPr>
            <w:r w:rsidRPr="00BD030D">
              <w:rPr>
                <w:noProof/>
              </w:rPr>
              <w:t>B</w:t>
            </w:r>
            <w:r w:rsidR="006701F3">
              <w:rPr>
                <w:noProof/>
              </w:rPr>
              <w:t xml:space="preserve"> -</w:t>
            </w:r>
          </w:p>
        </w:tc>
        <w:tc>
          <w:tcPr>
            <w:tcW w:w="3538" w:type="dxa"/>
          </w:tcPr>
          <w:p w14:paraId="0EF9D26D" w14:textId="77777777" w:rsidR="006701F3" w:rsidRDefault="006701F3" w:rsidP="00803572">
            <w:pPr>
              <w:pStyle w:val="Plattetekstinspringen"/>
              <w:ind w:left="0"/>
              <w:rPr>
                <w:noProof/>
              </w:rPr>
            </w:pPr>
            <w:r>
              <w:rPr>
                <w:noProof/>
              </w:rPr>
              <w:t>-</w:t>
            </w:r>
          </w:p>
          <w:p w14:paraId="2AC3BA3D" w14:textId="77777777" w:rsidR="00BD030D" w:rsidRDefault="006701F3" w:rsidP="006701F3">
            <w:pPr>
              <w:pStyle w:val="Plattetekstinspringen"/>
              <w:ind w:left="0"/>
              <w:rPr>
                <w:noProof/>
              </w:rPr>
            </w:pPr>
            <w:r>
              <w:rPr>
                <w:noProof/>
              </w:rPr>
              <w:t>-</w:t>
            </w:r>
          </w:p>
          <w:p w14:paraId="17F70FB6" w14:textId="50309C71" w:rsidR="006701F3" w:rsidRDefault="006701F3" w:rsidP="006701F3">
            <w:pPr>
              <w:pStyle w:val="Plattetekstinspringen"/>
              <w:ind w:left="0"/>
            </w:pPr>
            <w:r>
              <w:rPr>
                <w:noProof/>
              </w:rPr>
              <w:t>-</w:t>
            </w:r>
          </w:p>
        </w:tc>
      </w:tr>
    </w:tbl>
    <w:p w14:paraId="24CDA5BF" w14:textId="77777777" w:rsidR="00771ED0" w:rsidRDefault="00771ED0">
      <w:r>
        <w:br w:type="page"/>
      </w:r>
    </w:p>
    <w:tbl>
      <w:tblPr>
        <w:tblStyle w:val="Tabelraster"/>
        <w:tblW w:w="0" w:type="auto"/>
        <w:tblInd w:w="2268" w:type="dxa"/>
        <w:tblLook w:val="04A0" w:firstRow="1" w:lastRow="0" w:firstColumn="1" w:lastColumn="0" w:noHBand="0" w:noVBand="1"/>
      </w:tblPr>
      <w:tblGrid>
        <w:gridCol w:w="3256"/>
        <w:gridCol w:w="3538"/>
      </w:tblGrid>
      <w:tr w:rsidR="006701F3" w14:paraId="4BA8268A" w14:textId="77777777" w:rsidTr="00710DF5">
        <w:tc>
          <w:tcPr>
            <w:tcW w:w="3256" w:type="dxa"/>
          </w:tcPr>
          <w:p w14:paraId="130EFD03" w14:textId="42A3E67A" w:rsidR="006701F3" w:rsidRDefault="006701F3" w:rsidP="00710DF5">
            <w:pPr>
              <w:pStyle w:val="Plattetekstinspringen"/>
              <w:ind w:left="0"/>
            </w:pPr>
            <w:r w:rsidRPr="00BD030D">
              <w:rPr>
                <w:noProof/>
              </w:rPr>
              <w:lastRenderedPageBreak/>
              <w:t>B</w:t>
            </w:r>
            <w:r>
              <w:rPr>
                <w:noProof/>
              </w:rPr>
              <w:t xml:space="preserve"> -</w:t>
            </w:r>
          </w:p>
        </w:tc>
        <w:tc>
          <w:tcPr>
            <w:tcW w:w="3538" w:type="dxa"/>
          </w:tcPr>
          <w:p w14:paraId="410D1D47" w14:textId="77777777" w:rsidR="006701F3" w:rsidRDefault="006701F3" w:rsidP="00710DF5">
            <w:pPr>
              <w:pStyle w:val="Plattetekstinspringen"/>
              <w:ind w:left="0"/>
              <w:rPr>
                <w:noProof/>
              </w:rPr>
            </w:pPr>
            <w:r>
              <w:rPr>
                <w:noProof/>
              </w:rPr>
              <w:t>-</w:t>
            </w:r>
          </w:p>
          <w:p w14:paraId="2F2907AF" w14:textId="77777777" w:rsidR="006701F3" w:rsidRDefault="006701F3" w:rsidP="00710DF5">
            <w:pPr>
              <w:pStyle w:val="Plattetekstinspringen"/>
              <w:ind w:left="0"/>
              <w:rPr>
                <w:noProof/>
              </w:rPr>
            </w:pPr>
            <w:r>
              <w:rPr>
                <w:noProof/>
              </w:rPr>
              <w:t>-</w:t>
            </w:r>
          </w:p>
          <w:p w14:paraId="541884B6" w14:textId="77777777" w:rsidR="006701F3" w:rsidRDefault="006701F3" w:rsidP="00710DF5">
            <w:pPr>
              <w:pStyle w:val="Plattetekstinspringen"/>
              <w:ind w:left="0"/>
            </w:pPr>
            <w:r>
              <w:rPr>
                <w:noProof/>
              </w:rPr>
              <w:t>-</w:t>
            </w:r>
          </w:p>
        </w:tc>
      </w:tr>
      <w:tr w:rsidR="006701F3" w14:paraId="261BB0C0" w14:textId="77777777" w:rsidTr="00710DF5">
        <w:tc>
          <w:tcPr>
            <w:tcW w:w="3256" w:type="dxa"/>
          </w:tcPr>
          <w:p w14:paraId="1D03F51A" w14:textId="77777777" w:rsidR="006701F3" w:rsidRDefault="006701F3" w:rsidP="00710DF5">
            <w:pPr>
              <w:pStyle w:val="Plattetekstinspringen"/>
              <w:ind w:left="0"/>
            </w:pPr>
            <w:r w:rsidRPr="00BD030D">
              <w:rPr>
                <w:noProof/>
              </w:rPr>
              <w:t>B</w:t>
            </w:r>
            <w:r>
              <w:rPr>
                <w:noProof/>
              </w:rPr>
              <w:t xml:space="preserve"> -</w:t>
            </w:r>
          </w:p>
        </w:tc>
        <w:tc>
          <w:tcPr>
            <w:tcW w:w="3538" w:type="dxa"/>
          </w:tcPr>
          <w:p w14:paraId="3BDEB8CB" w14:textId="77777777" w:rsidR="006701F3" w:rsidRDefault="006701F3" w:rsidP="00710DF5">
            <w:pPr>
              <w:pStyle w:val="Plattetekstinspringen"/>
              <w:ind w:left="0"/>
              <w:rPr>
                <w:noProof/>
              </w:rPr>
            </w:pPr>
            <w:r>
              <w:rPr>
                <w:noProof/>
              </w:rPr>
              <w:t>-</w:t>
            </w:r>
          </w:p>
          <w:p w14:paraId="6A640F1F" w14:textId="77777777" w:rsidR="006701F3" w:rsidRDefault="006701F3" w:rsidP="00710DF5">
            <w:pPr>
              <w:pStyle w:val="Plattetekstinspringen"/>
              <w:ind w:left="0"/>
              <w:rPr>
                <w:noProof/>
              </w:rPr>
            </w:pPr>
            <w:r>
              <w:rPr>
                <w:noProof/>
              </w:rPr>
              <w:t>-</w:t>
            </w:r>
          </w:p>
          <w:p w14:paraId="1BA50E20" w14:textId="77777777" w:rsidR="006701F3" w:rsidRDefault="006701F3" w:rsidP="00710DF5">
            <w:pPr>
              <w:pStyle w:val="Plattetekstinspringen"/>
              <w:ind w:left="0"/>
            </w:pPr>
            <w:r>
              <w:rPr>
                <w:noProof/>
              </w:rPr>
              <w:t>-</w:t>
            </w:r>
          </w:p>
        </w:tc>
      </w:tr>
    </w:tbl>
    <w:p w14:paraId="0F911F8A" w14:textId="77777777" w:rsidR="006701F3" w:rsidRPr="006701F3" w:rsidRDefault="006701F3" w:rsidP="006701F3">
      <w:pPr>
        <w:pStyle w:val="Plattetekstinspringen"/>
        <w:ind w:left="2268"/>
        <w:rPr>
          <w:b/>
        </w:rPr>
      </w:pPr>
    </w:p>
    <w:p w14:paraId="6EC0118B" w14:textId="26FAED0C" w:rsidR="003D3B00" w:rsidRDefault="003D3B00" w:rsidP="00B426A7">
      <w:pPr>
        <w:pStyle w:val="Plattetekstinspringen"/>
        <w:numPr>
          <w:ilvl w:val="0"/>
          <w:numId w:val="7"/>
        </w:numPr>
        <w:spacing w:after="0"/>
        <w:ind w:left="2268" w:hanging="708"/>
      </w:pPr>
      <w:r>
        <w:t>Uit welke twee voedingsstoffen haalt je lichaam energie?</w:t>
      </w:r>
      <w:r>
        <w:br/>
      </w:r>
      <w:r>
        <w:br/>
        <w:t>-        en  -</w:t>
      </w:r>
      <w:r>
        <w:br/>
      </w:r>
    </w:p>
    <w:p w14:paraId="596DF004" w14:textId="3EF8259D" w:rsidR="003D3B00" w:rsidRDefault="00137655" w:rsidP="00B426A7">
      <w:pPr>
        <w:pStyle w:val="Plattetekstinspringen"/>
        <w:numPr>
          <w:ilvl w:val="0"/>
          <w:numId w:val="7"/>
        </w:numPr>
        <w:spacing w:after="0"/>
        <w:ind w:left="2268" w:hanging="720"/>
      </w:pPr>
      <w:r w:rsidRPr="70F6B75E">
        <w:rPr>
          <w:szCs w:val="24"/>
        </w:rPr>
        <w:t xml:space="preserve">Welke soort koolhydraat zit voornamelijk in het vak van de schijf </w:t>
      </w:r>
      <w:r>
        <w:rPr>
          <w:szCs w:val="24"/>
        </w:rPr>
        <w:br/>
      </w:r>
      <w:r w:rsidRPr="70F6B75E">
        <w:rPr>
          <w:szCs w:val="24"/>
        </w:rPr>
        <w:t>van 5.</w:t>
      </w:r>
      <w:r w:rsidR="003D3B00">
        <w:t>.</w:t>
      </w:r>
      <w:r w:rsidR="003D3B00">
        <w:br/>
      </w:r>
      <w:r w:rsidR="003D3B00">
        <w:br/>
        <w:t>-</w:t>
      </w:r>
      <w:r w:rsidR="003D3B00">
        <w:br/>
      </w:r>
    </w:p>
    <w:p w14:paraId="234361A3" w14:textId="6C433F97" w:rsidR="00803572" w:rsidRPr="00803572" w:rsidRDefault="00803572" w:rsidP="00B426A7">
      <w:pPr>
        <w:pStyle w:val="Plattetekstinspringen"/>
        <w:numPr>
          <w:ilvl w:val="0"/>
          <w:numId w:val="7"/>
        </w:numPr>
        <w:ind w:left="2268" w:hanging="720"/>
        <w:rPr>
          <w:b/>
        </w:rPr>
      </w:pPr>
      <w:r w:rsidRPr="00803572">
        <w:t>In welke vakken van de schijf van 5 kom je voedingsvezels veel tegen?</w:t>
      </w:r>
      <w:r>
        <w:t xml:space="preserve"> </w:t>
      </w:r>
      <w:r w:rsidR="006701F3">
        <w:br/>
      </w:r>
      <w:r w:rsidR="006701F3">
        <w:br/>
        <w:t>-</w:t>
      </w:r>
      <w:r>
        <w:br/>
      </w:r>
      <w:r w:rsidR="006701F3">
        <w:t>-</w:t>
      </w:r>
      <w:r>
        <w:br/>
      </w:r>
    </w:p>
    <w:p w14:paraId="440B75DF" w14:textId="58B1237E" w:rsidR="00E231A6" w:rsidRDefault="00E231A6" w:rsidP="00B426A7">
      <w:pPr>
        <w:pStyle w:val="Plattetekstinspringen"/>
        <w:numPr>
          <w:ilvl w:val="0"/>
          <w:numId w:val="7"/>
        </w:numPr>
        <w:ind w:left="2268" w:hanging="720"/>
      </w:pPr>
      <w:r w:rsidRPr="00803572">
        <w:t xml:space="preserve">Noem </w:t>
      </w:r>
      <w:r w:rsidR="00AF4C92">
        <w:t>2</w:t>
      </w:r>
      <w:r w:rsidRPr="00803572">
        <w:t xml:space="preserve"> redenen waarom het eten van voedingsvezels belangrijk is.</w:t>
      </w:r>
      <w:r w:rsidR="00803572">
        <w:br/>
      </w:r>
      <w:r w:rsidR="00803572">
        <w:br/>
      </w:r>
      <w:r w:rsidR="006701F3">
        <w:t>-</w:t>
      </w:r>
      <w:r w:rsidR="00803572">
        <w:br/>
      </w:r>
      <w:r w:rsidR="006701F3">
        <w:t>-</w:t>
      </w:r>
    </w:p>
    <w:p w14:paraId="4AFCF1A0" w14:textId="61050046" w:rsidR="0034621D" w:rsidRDefault="0034621D" w:rsidP="00343FC9">
      <w:pPr>
        <w:pStyle w:val="Plattetekstinspringen"/>
        <w:numPr>
          <w:ilvl w:val="0"/>
          <w:numId w:val="7"/>
        </w:numPr>
        <w:spacing w:after="0"/>
        <w:ind w:left="2268" w:hanging="720"/>
      </w:pPr>
      <w:r>
        <w:t xml:space="preserve">Hieronder staat het etiket van </w:t>
      </w:r>
      <w:proofErr w:type="spellStart"/>
      <w:r>
        <w:t>Honey</w:t>
      </w:r>
      <w:proofErr w:type="spellEnd"/>
      <w:r>
        <w:t xml:space="preserve"> Nut cornflakes.</w:t>
      </w:r>
      <w:r>
        <w:br/>
      </w:r>
    </w:p>
    <w:tbl>
      <w:tblPr>
        <w:tblW w:w="7729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1861"/>
      </w:tblGrid>
      <w:tr w:rsidR="00A8140A" w:rsidRPr="000B3CA4" w14:paraId="37835701" w14:textId="77777777" w:rsidTr="00FA13C4">
        <w:trPr>
          <w:cantSplit/>
        </w:trPr>
        <w:tc>
          <w:tcPr>
            <w:tcW w:w="3348" w:type="dxa"/>
            <w:vMerge w:val="restart"/>
          </w:tcPr>
          <w:p w14:paraId="23D02E7E" w14:textId="77777777" w:rsidR="00A8140A" w:rsidRPr="000B3CA4" w:rsidRDefault="00A8140A" w:rsidP="00FA13C4">
            <w:pPr>
              <w:ind w:left="567"/>
              <w:jc w:val="center"/>
              <w:rPr>
                <w:i/>
                <w:sz w:val="32"/>
              </w:rPr>
            </w:pPr>
          </w:p>
          <w:p w14:paraId="04944C61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i/>
                <w:iCs/>
                <w:sz w:val="32"/>
                <w:szCs w:val="32"/>
              </w:rPr>
            </w:pPr>
            <w:r w:rsidRPr="000B3CA4">
              <w:rPr>
                <w:rFonts w:eastAsia="Arial" w:cs="Arial"/>
                <w:i/>
                <w:iCs/>
                <w:sz w:val="32"/>
                <w:szCs w:val="32"/>
              </w:rPr>
              <w:t>Kellogg’s</w:t>
            </w:r>
          </w:p>
          <w:p w14:paraId="4842C5FB" w14:textId="77777777" w:rsidR="00A8140A" w:rsidRPr="000B3CA4" w:rsidRDefault="00A8140A" w:rsidP="00FA13C4">
            <w:pPr>
              <w:ind w:left="567"/>
              <w:jc w:val="center"/>
              <w:rPr>
                <w:i/>
                <w:sz w:val="32"/>
              </w:rPr>
            </w:pPr>
          </w:p>
          <w:p w14:paraId="44B2167C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</w:rPr>
            </w:pPr>
            <w:r w:rsidRPr="000B3CA4">
              <w:rPr>
                <w:rFonts w:eastAsia="Arial" w:cs="Arial"/>
                <w:sz w:val="36"/>
                <w:szCs w:val="36"/>
              </w:rPr>
              <w:t>HONEY</w:t>
            </w:r>
          </w:p>
          <w:p w14:paraId="7F1566E3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</w:rPr>
            </w:pPr>
            <w:r w:rsidRPr="000B3CA4">
              <w:rPr>
                <w:rFonts w:eastAsia="Arial" w:cs="Arial"/>
                <w:sz w:val="36"/>
                <w:szCs w:val="36"/>
              </w:rPr>
              <w:t>NUT</w:t>
            </w:r>
          </w:p>
          <w:p w14:paraId="73191C7B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b/>
                <w:bCs/>
                <w:sz w:val="36"/>
                <w:szCs w:val="36"/>
              </w:rPr>
              <w:t>CORNFLAKES</w:t>
            </w:r>
          </w:p>
          <w:p w14:paraId="25668B01" w14:textId="77777777" w:rsidR="00A8140A" w:rsidRPr="000B3CA4" w:rsidRDefault="00A8140A" w:rsidP="00FA13C4">
            <w:pPr>
              <w:ind w:left="567"/>
              <w:jc w:val="center"/>
              <w:rPr>
                <w:sz w:val="16"/>
              </w:rPr>
            </w:pPr>
          </w:p>
          <w:p w14:paraId="69EF63A0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sz w:val="16"/>
                <w:szCs w:val="16"/>
              </w:rPr>
            </w:pPr>
            <w:r w:rsidRPr="000B3CA4">
              <w:rPr>
                <w:rFonts w:eastAsia="Arial" w:cs="Arial"/>
                <w:sz w:val="16"/>
                <w:szCs w:val="16"/>
              </w:rPr>
              <w:t>IN DE OVEN GEBAKKEN MAISVLOKKEN MET HONING EN STUKJES PINDA</w:t>
            </w:r>
          </w:p>
          <w:p w14:paraId="1FCDEF28" w14:textId="77777777" w:rsidR="00A8140A" w:rsidRPr="000B3CA4" w:rsidRDefault="00A8140A" w:rsidP="00FA13C4">
            <w:pPr>
              <w:ind w:left="567"/>
              <w:jc w:val="center"/>
              <w:rPr>
                <w:sz w:val="16"/>
              </w:rPr>
            </w:pPr>
          </w:p>
          <w:p w14:paraId="3A5C98F0" w14:textId="77777777" w:rsidR="00A8140A" w:rsidRPr="000B3CA4" w:rsidRDefault="00A8140A" w:rsidP="00FA13C4">
            <w:pPr>
              <w:ind w:left="567"/>
              <w:jc w:val="center"/>
            </w:pPr>
            <w:r w:rsidRPr="000B3CA4">
              <w:rPr>
                <w:noProof/>
              </w:rPr>
              <w:drawing>
                <wp:inline distT="0" distB="0" distL="0" distR="0" wp14:anchorId="0EF5567B" wp14:editId="75035F42">
                  <wp:extent cx="733425" cy="638175"/>
                  <wp:effectExtent l="0" t="0" r="9525" b="9525"/>
                  <wp:docPr id="21" name="Afbeelding 21" descr="plaatje m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atje m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40D00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sz w:val="28"/>
                <w:szCs w:val="28"/>
              </w:rPr>
            </w:pPr>
            <w:r w:rsidRPr="000B3CA4">
              <w:rPr>
                <w:rFonts w:eastAsia="Arial" w:cs="Arial"/>
                <w:sz w:val="28"/>
                <w:szCs w:val="28"/>
              </w:rPr>
              <w:t>Ingrediënten</w:t>
            </w:r>
          </w:p>
          <w:p w14:paraId="52537C5C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lastRenderedPageBreak/>
              <w:t xml:space="preserve">Maïs, bruine suiker, pinda’s (7%), suiker, honing (2%), moutaroma, zout </w:t>
            </w:r>
          </w:p>
          <w:p w14:paraId="67D6BA93" w14:textId="77777777" w:rsidR="00A8140A" w:rsidRPr="000B3CA4" w:rsidRDefault="00A8140A" w:rsidP="00FA13C4">
            <w:pPr>
              <w:ind w:left="567"/>
            </w:pPr>
          </w:p>
        </w:tc>
        <w:tc>
          <w:tcPr>
            <w:tcW w:w="2520" w:type="dxa"/>
          </w:tcPr>
          <w:p w14:paraId="33C07B7C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i/>
                <w:iCs/>
                <w:sz w:val="16"/>
                <w:szCs w:val="16"/>
              </w:rPr>
            </w:pPr>
            <w:r w:rsidRPr="000B3CA4">
              <w:rPr>
                <w:rFonts w:eastAsia="Arial" w:cs="Arial"/>
                <w:i/>
                <w:iCs/>
                <w:sz w:val="16"/>
                <w:szCs w:val="16"/>
              </w:rPr>
              <w:lastRenderedPageBreak/>
              <w:t>Kellogg’s</w:t>
            </w:r>
          </w:p>
          <w:p w14:paraId="7A4E14F7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sz w:val="16"/>
                <w:szCs w:val="16"/>
              </w:rPr>
            </w:pPr>
            <w:r w:rsidRPr="000B3CA4">
              <w:rPr>
                <w:rFonts w:eastAsia="Arial" w:cs="Arial"/>
                <w:sz w:val="16"/>
                <w:szCs w:val="16"/>
              </w:rPr>
              <w:t>HONEY</w:t>
            </w:r>
          </w:p>
          <w:p w14:paraId="20874E87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6"/>
                <w:szCs w:val="16"/>
              </w:rPr>
            </w:pPr>
            <w:r w:rsidRPr="000B3CA4">
              <w:rPr>
                <w:rFonts w:eastAsia="Arial" w:cs="Arial"/>
                <w:sz w:val="16"/>
                <w:szCs w:val="16"/>
              </w:rPr>
              <w:t>NUT</w:t>
            </w:r>
          </w:p>
          <w:p w14:paraId="01DC6232" w14:textId="77777777" w:rsidR="00A8140A" w:rsidRPr="000B3CA4" w:rsidRDefault="00A8140A" w:rsidP="00FA13C4">
            <w:pPr>
              <w:ind w:left="567"/>
              <w:jc w:val="center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b/>
                <w:bCs/>
                <w:sz w:val="16"/>
                <w:szCs w:val="16"/>
              </w:rPr>
              <w:t>CORNFLAKES</w:t>
            </w:r>
          </w:p>
        </w:tc>
        <w:tc>
          <w:tcPr>
            <w:tcW w:w="1861" w:type="dxa"/>
          </w:tcPr>
          <w:p w14:paraId="7EAFC0C6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i/>
                <w:iCs/>
                <w:sz w:val="20"/>
              </w:rPr>
            </w:pPr>
            <w:r w:rsidRPr="000B3CA4">
              <w:rPr>
                <w:rFonts w:eastAsia="Arial" w:cs="Arial"/>
                <w:i/>
                <w:iCs/>
                <w:sz w:val="20"/>
              </w:rPr>
              <w:t xml:space="preserve">Voor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B3CA4">
                <w:rPr>
                  <w:rFonts w:eastAsia="Arial" w:cs="Arial"/>
                  <w:i/>
                  <w:iCs/>
                  <w:sz w:val="20"/>
                </w:rPr>
                <w:t>100 g</w:t>
              </w:r>
            </w:smartTag>
          </w:p>
        </w:tc>
      </w:tr>
      <w:tr w:rsidR="00A8140A" w:rsidRPr="000B3CA4" w14:paraId="18C89B26" w14:textId="77777777" w:rsidTr="00FA13C4">
        <w:trPr>
          <w:cantSplit/>
        </w:trPr>
        <w:tc>
          <w:tcPr>
            <w:tcW w:w="3348" w:type="dxa"/>
            <w:vMerge/>
          </w:tcPr>
          <w:p w14:paraId="44ADA17F" w14:textId="77777777" w:rsidR="00A8140A" w:rsidRPr="000B3CA4" w:rsidRDefault="00A8140A" w:rsidP="00FA13C4">
            <w:pPr>
              <w:ind w:left="567"/>
            </w:pPr>
          </w:p>
        </w:tc>
        <w:tc>
          <w:tcPr>
            <w:tcW w:w="2520" w:type="dxa"/>
          </w:tcPr>
          <w:p w14:paraId="541960B3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Energie</w:t>
            </w:r>
          </w:p>
        </w:tc>
        <w:tc>
          <w:tcPr>
            <w:tcW w:w="1861" w:type="dxa"/>
          </w:tcPr>
          <w:p w14:paraId="6C9F8B84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390 kcal</w:t>
            </w:r>
          </w:p>
          <w:p w14:paraId="3FB834A6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(1650 kJ)</w:t>
            </w:r>
          </w:p>
        </w:tc>
      </w:tr>
      <w:tr w:rsidR="00A8140A" w:rsidRPr="000B3CA4" w14:paraId="59BCA725" w14:textId="77777777" w:rsidTr="00FA13C4">
        <w:trPr>
          <w:cantSplit/>
        </w:trPr>
        <w:tc>
          <w:tcPr>
            <w:tcW w:w="3348" w:type="dxa"/>
            <w:vMerge/>
          </w:tcPr>
          <w:p w14:paraId="62F4C849" w14:textId="77777777" w:rsidR="00A8140A" w:rsidRPr="000B3CA4" w:rsidRDefault="00A8140A" w:rsidP="00FA13C4">
            <w:pPr>
              <w:ind w:left="567"/>
            </w:pPr>
          </w:p>
        </w:tc>
        <w:tc>
          <w:tcPr>
            <w:tcW w:w="2520" w:type="dxa"/>
          </w:tcPr>
          <w:p w14:paraId="63B47D4C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Eiwitten</w:t>
            </w:r>
          </w:p>
        </w:tc>
        <w:tc>
          <w:tcPr>
            <w:tcW w:w="1861" w:type="dxa"/>
          </w:tcPr>
          <w:p w14:paraId="1E37B237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 xml:space="preserve">  7    g</w:t>
            </w:r>
          </w:p>
        </w:tc>
      </w:tr>
      <w:tr w:rsidR="00A8140A" w:rsidRPr="000B3CA4" w14:paraId="62E0BDB5" w14:textId="77777777" w:rsidTr="00FA13C4">
        <w:trPr>
          <w:cantSplit/>
        </w:trPr>
        <w:tc>
          <w:tcPr>
            <w:tcW w:w="3348" w:type="dxa"/>
            <w:vMerge/>
          </w:tcPr>
          <w:p w14:paraId="35651500" w14:textId="77777777" w:rsidR="00A8140A" w:rsidRPr="000B3CA4" w:rsidRDefault="00A8140A" w:rsidP="00FA13C4">
            <w:pPr>
              <w:ind w:left="567"/>
            </w:pPr>
          </w:p>
        </w:tc>
        <w:tc>
          <w:tcPr>
            <w:tcW w:w="2520" w:type="dxa"/>
          </w:tcPr>
          <w:p w14:paraId="01E383AF" w14:textId="77777777" w:rsidR="00A8140A" w:rsidRPr="00886883" w:rsidRDefault="00A8140A" w:rsidP="00FA13C4">
            <w:pPr>
              <w:ind w:left="567"/>
              <w:rPr>
                <w:rFonts w:eastAsia="Arial,Times New Roman" w:cs="Arial"/>
                <w:szCs w:val="24"/>
              </w:rPr>
            </w:pPr>
            <w:r>
              <w:rPr>
                <w:rFonts w:eastAsia="Arial,Times New Roman" w:cs="Arial"/>
                <w:szCs w:val="24"/>
              </w:rPr>
              <w:t>Koolhydraten</w:t>
            </w:r>
          </w:p>
          <w:p w14:paraId="103F8C85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waarvan:</w:t>
            </w:r>
          </w:p>
          <w:p w14:paraId="70FE89C8" w14:textId="77777777" w:rsidR="00A8140A" w:rsidRPr="000B3CA4" w:rsidRDefault="00A8140A" w:rsidP="00A8140A">
            <w:pPr>
              <w:numPr>
                <w:ilvl w:val="0"/>
                <w:numId w:val="6"/>
              </w:numPr>
              <w:tabs>
                <w:tab w:val="num" w:pos="268"/>
              </w:tabs>
              <w:ind w:left="567" w:hanging="720"/>
              <w:rPr>
                <w:rFonts w:ascii="Arial,Times New Roman" w:eastAsia="Arial,Times New Roman" w:hAnsi="Arial,Times New Roman" w:cs="Arial,Times New Roman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-   </w:t>
            </w:r>
            <w:r w:rsidRPr="000B3CA4">
              <w:rPr>
                <w:rFonts w:eastAsia="Arial" w:cs="Arial"/>
                <w:szCs w:val="24"/>
              </w:rPr>
              <w:t>suikers</w:t>
            </w:r>
          </w:p>
          <w:p w14:paraId="6FF8A8BA" w14:textId="77777777" w:rsidR="00A8140A" w:rsidRPr="000B3CA4" w:rsidRDefault="00A8140A" w:rsidP="00A8140A">
            <w:pPr>
              <w:numPr>
                <w:ilvl w:val="0"/>
                <w:numId w:val="6"/>
              </w:numPr>
              <w:tabs>
                <w:tab w:val="num" w:pos="310"/>
              </w:tabs>
              <w:ind w:left="567" w:hanging="310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zetmeel</w:t>
            </w:r>
          </w:p>
        </w:tc>
        <w:tc>
          <w:tcPr>
            <w:tcW w:w="1861" w:type="dxa"/>
          </w:tcPr>
          <w:p w14:paraId="316DD724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82    g</w:t>
            </w:r>
          </w:p>
          <w:p w14:paraId="5DE34563" w14:textId="77777777" w:rsidR="00A8140A" w:rsidRPr="000B3CA4" w:rsidRDefault="00A8140A" w:rsidP="00FA13C4">
            <w:pPr>
              <w:ind w:left="567"/>
            </w:pPr>
          </w:p>
          <w:p w14:paraId="72E9C17A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33    g</w:t>
            </w:r>
          </w:p>
          <w:p w14:paraId="0CB04F59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49    g</w:t>
            </w:r>
          </w:p>
        </w:tc>
      </w:tr>
      <w:tr w:rsidR="00A8140A" w:rsidRPr="000B3CA4" w14:paraId="3DB1AA77" w14:textId="77777777" w:rsidTr="00FA13C4">
        <w:trPr>
          <w:cantSplit/>
        </w:trPr>
        <w:tc>
          <w:tcPr>
            <w:tcW w:w="3348" w:type="dxa"/>
            <w:vMerge/>
          </w:tcPr>
          <w:p w14:paraId="62DAA151" w14:textId="77777777" w:rsidR="00A8140A" w:rsidRPr="000B3CA4" w:rsidRDefault="00A8140A" w:rsidP="00FA13C4">
            <w:pPr>
              <w:ind w:left="567"/>
            </w:pPr>
          </w:p>
        </w:tc>
        <w:tc>
          <w:tcPr>
            <w:tcW w:w="2520" w:type="dxa"/>
          </w:tcPr>
          <w:p w14:paraId="786B9516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Vetstoffen</w:t>
            </w:r>
          </w:p>
          <w:p w14:paraId="52436613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waarvan verzadigde</w:t>
            </w:r>
          </w:p>
        </w:tc>
        <w:tc>
          <w:tcPr>
            <w:tcW w:w="1861" w:type="dxa"/>
          </w:tcPr>
          <w:p w14:paraId="7EAFD51E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ascii="Arial,Times New Roman" w:eastAsia="Arial,Times New Roman" w:hAnsi="Arial,Times New Roman" w:cs="Arial,Times New Roman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.5 g"/>
              </w:smartTagPr>
              <w:r w:rsidRPr="000B3CA4">
                <w:rPr>
                  <w:rFonts w:eastAsia="Arial" w:cs="Arial"/>
                  <w:szCs w:val="24"/>
                </w:rPr>
                <w:t>3.5 g</w:t>
              </w:r>
            </w:smartTag>
          </w:p>
          <w:p w14:paraId="3A8FE785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ascii="Arial,Times New Roman" w:eastAsia="Arial,Times New Roman" w:hAnsi="Arial,Times New Roman" w:cs="Arial,Times New Roman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7 g"/>
              </w:smartTagPr>
              <w:r w:rsidRPr="000B3CA4">
                <w:rPr>
                  <w:rFonts w:eastAsia="Arial" w:cs="Arial"/>
                  <w:szCs w:val="24"/>
                </w:rPr>
                <w:t>0,7 g</w:t>
              </w:r>
            </w:smartTag>
          </w:p>
        </w:tc>
      </w:tr>
      <w:tr w:rsidR="00A8140A" w:rsidRPr="000B3CA4" w14:paraId="359B138D" w14:textId="77777777" w:rsidTr="00FA13C4">
        <w:trPr>
          <w:cantSplit/>
        </w:trPr>
        <w:tc>
          <w:tcPr>
            <w:tcW w:w="3348" w:type="dxa"/>
            <w:vMerge/>
          </w:tcPr>
          <w:p w14:paraId="63E56634" w14:textId="77777777" w:rsidR="00A8140A" w:rsidRPr="000B3CA4" w:rsidRDefault="00A8140A" w:rsidP="00FA13C4">
            <w:pPr>
              <w:ind w:left="567"/>
            </w:pPr>
          </w:p>
        </w:tc>
        <w:tc>
          <w:tcPr>
            <w:tcW w:w="2520" w:type="dxa"/>
          </w:tcPr>
          <w:p w14:paraId="728EC3F6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Voedingsvezels</w:t>
            </w:r>
          </w:p>
        </w:tc>
        <w:tc>
          <w:tcPr>
            <w:tcW w:w="1861" w:type="dxa"/>
          </w:tcPr>
          <w:p w14:paraId="6A00A3DC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 xml:space="preserve">  3    g</w:t>
            </w:r>
          </w:p>
        </w:tc>
      </w:tr>
      <w:tr w:rsidR="00A8140A" w:rsidRPr="000B3CA4" w14:paraId="50FC11F3" w14:textId="77777777" w:rsidTr="00FA13C4">
        <w:trPr>
          <w:cantSplit/>
        </w:trPr>
        <w:tc>
          <w:tcPr>
            <w:tcW w:w="3348" w:type="dxa"/>
            <w:vMerge/>
          </w:tcPr>
          <w:p w14:paraId="1949DFE4" w14:textId="77777777" w:rsidR="00A8140A" w:rsidRPr="000B3CA4" w:rsidRDefault="00A8140A" w:rsidP="00FA13C4">
            <w:pPr>
              <w:ind w:left="567"/>
            </w:pPr>
          </w:p>
        </w:tc>
        <w:tc>
          <w:tcPr>
            <w:tcW w:w="2520" w:type="dxa"/>
          </w:tcPr>
          <w:p w14:paraId="421EF53C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Mineralen</w:t>
            </w:r>
          </w:p>
          <w:p w14:paraId="38B2DC9C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Natrium</w:t>
            </w:r>
          </w:p>
          <w:p w14:paraId="40C61008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IJzer</w:t>
            </w:r>
          </w:p>
        </w:tc>
        <w:tc>
          <w:tcPr>
            <w:tcW w:w="1861" w:type="dxa"/>
          </w:tcPr>
          <w:p w14:paraId="0961E810" w14:textId="77777777" w:rsidR="00A8140A" w:rsidRPr="000B3CA4" w:rsidRDefault="00A8140A" w:rsidP="00FA13C4">
            <w:pPr>
              <w:ind w:left="567"/>
            </w:pPr>
          </w:p>
          <w:p w14:paraId="0C106989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ascii="Arial,Times New Roman" w:eastAsia="Arial,Times New Roman" w:hAnsi="Arial,Times New Roman" w:cs="Arial,Times New Roman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6 g"/>
              </w:smartTagPr>
              <w:r w:rsidRPr="000B3CA4">
                <w:rPr>
                  <w:rFonts w:eastAsia="Arial" w:cs="Arial"/>
                  <w:szCs w:val="24"/>
                </w:rPr>
                <w:t>0,6 g</w:t>
              </w:r>
            </w:smartTag>
          </w:p>
          <w:p w14:paraId="6CAD5754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 xml:space="preserve">  7,9 mg</w:t>
            </w:r>
          </w:p>
        </w:tc>
      </w:tr>
      <w:tr w:rsidR="00A8140A" w:rsidRPr="000B3CA4" w14:paraId="51751306" w14:textId="77777777" w:rsidTr="00FA13C4">
        <w:trPr>
          <w:cantSplit/>
        </w:trPr>
        <w:tc>
          <w:tcPr>
            <w:tcW w:w="3348" w:type="dxa"/>
            <w:vMerge/>
          </w:tcPr>
          <w:p w14:paraId="7149686C" w14:textId="77777777" w:rsidR="00A8140A" w:rsidRPr="000B3CA4" w:rsidRDefault="00A8140A" w:rsidP="00FA13C4">
            <w:pPr>
              <w:ind w:left="567"/>
            </w:pPr>
          </w:p>
        </w:tc>
        <w:tc>
          <w:tcPr>
            <w:tcW w:w="2520" w:type="dxa"/>
          </w:tcPr>
          <w:p w14:paraId="2837EC93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Vitaminen</w:t>
            </w:r>
          </w:p>
          <w:p w14:paraId="047B8844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B1</w:t>
            </w:r>
          </w:p>
          <w:p w14:paraId="12274969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B2</w:t>
            </w:r>
          </w:p>
          <w:p w14:paraId="0837F72C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B3</w:t>
            </w:r>
          </w:p>
        </w:tc>
        <w:tc>
          <w:tcPr>
            <w:tcW w:w="1861" w:type="dxa"/>
          </w:tcPr>
          <w:p w14:paraId="66120509" w14:textId="77777777" w:rsidR="00A8140A" w:rsidRPr="000B3CA4" w:rsidRDefault="00A8140A" w:rsidP="00FA13C4">
            <w:pPr>
              <w:ind w:left="567"/>
            </w:pPr>
          </w:p>
          <w:p w14:paraId="5C5810FF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 xml:space="preserve">  1,0 mg</w:t>
            </w:r>
          </w:p>
          <w:p w14:paraId="3990E19A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 xml:space="preserve">  1,0 mg</w:t>
            </w:r>
          </w:p>
          <w:p w14:paraId="062B980E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>10    mg</w:t>
            </w:r>
          </w:p>
        </w:tc>
      </w:tr>
      <w:tr w:rsidR="00A8140A" w:rsidRPr="000B3CA4" w14:paraId="583F498C" w14:textId="77777777" w:rsidTr="00FA13C4">
        <w:trPr>
          <w:cantSplit/>
          <w:trHeight w:val="59"/>
        </w:trPr>
        <w:tc>
          <w:tcPr>
            <w:tcW w:w="3348" w:type="dxa"/>
            <w:vMerge/>
          </w:tcPr>
          <w:p w14:paraId="1367A107" w14:textId="77777777" w:rsidR="00A8140A" w:rsidRPr="000B3CA4" w:rsidRDefault="00A8140A" w:rsidP="00FA13C4">
            <w:pPr>
              <w:ind w:left="567"/>
            </w:pPr>
          </w:p>
        </w:tc>
        <w:tc>
          <w:tcPr>
            <w:tcW w:w="4381" w:type="dxa"/>
            <w:gridSpan w:val="2"/>
          </w:tcPr>
          <w:p w14:paraId="099946D7" w14:textId="77777777" w:rsidR="00A8140A" w:rsidRPr="000B3CA4" w:rsidRDefault="00A8140A" w:rsidP="00FA13C4">
            <w:pPr>
              <w:ind w:left="567"/>
              <w:rPr>
                <w:rFonts w:ascii="Arial,Times New Roman" w:eastAsia="Arial,Times New Roman" w:hAnsi="Arial,Times New Roman" w:cs="Arial,Times New Roman"/>
                <w:szCs w:val="24"/>
              </w:rPr>
            </w:pPr>
            <w:r w:rsidRPr="000B3CA4">
              <w:rPr>
                <w:rFonts w:eastAsia="Arial" w:cs="Arial"/>
                <w:szCs w:val="24"/>
              </w:rPr>
              <w:t xml:space="preserve">Dit pak bevat ongeveer 8 porties van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0B3CA4">
                <w:rPr>
                  <w:rFonts w:eastAsia="Arial" w:cs="Arial"/>
                  <w:szCs w:val="24"/>
                </w:rPr>
                <w:t>30 g</w:t>
              </w:r>
            </w:smartTag>
          </w:p>
        </w:tc>
      </w:tr>
    </w:tbl>
    <w:p w14:paraId="03435A4F" w14:textId="34F4ACD2" w:rsidR="00CC44DE" w:rsidRDefault="00A8140A" w:rsidP="001E6EDA">
      <w:pPr>
        <w:ind w:left="1701"/>
        <w:rPr>
          <w:rFonts w:cs="Arial"/>
          <w:szCs w:val="24"/>
        </w:rPr>
      </w:pPr>
      <w:r>
        <w:br/>
      </w:r>
      <w:r w:rsidR="00CC44DE" w:rsidRPr="00783BCD">
        <w:t>a.</w:t>
      </w:r>
      <w:r w:rsidR="00CC44DE" w:rsidRPr="00783BCD">
        <w:tab/>
        <w:t xml:space="preserve">Op het etiket staat de samenstelling van het product. Welke 2 </w:t>
      </w:r>
      <w:r w:rsidR="00CC44DE">
        <w:br/>
        <w:t xml:space="preserve"> </w:t>
      </w:r>
      <w:r w:rsidR="00CC44DE">
        <w:tab/>
      </w:r>
      <w:r w:rsidR="00CC44DE" w:rsidRPr="00783BCD">
        <w:t>koolhydraten bevat dit product?</w:t>
      </w:r>
      <w:r w:rsidR="00CC44DE">
        <w:br/>
      </w:r>
      <w:r w:rsidR="00CC44DE" w:rsidRPr="00783BCD">
        <w:br/>
      </w:r>
      <w:r w:rsidR="00F43FFF">
        <w:rPr>
          <w:rFonts w:cs="Arial"/>
          <w:szCs w:val="24"/>
        </w:rPr>
        <w:t xml:space="preserve"> </w:t>
      </w:r>
      <w:r w:rsidR="00F43FFF">
        <w:rPr>
          <w:rFonts w:cs="Arial"/>
          <w:szCs w:val="24"/>
        </w:rPr>
        <w:tab/>
      </w:r>
      <w:r w:rsidR="00C20F26">
        <w:rPr>
          <w:rFonts w:cs="Arial"/>
          <w:szCs w:val="24"/>
        </w:rPr>
        <w:t>-</w:t>
      </w:r>
      <w:r w:rsidR="00C20F26">
        <w:rPr>
          <w:rFonts w:cs="Arial"/>
          <w:szCs w:val="24"/>
        </w:rPr>
        <w:br/>
      </w:r>
      <w:r w:rsidR="00CC44DE" w:rsidRPr="00783BCD">
        <w:rPr>
          <w:rFonts w:cs="Arial"/>
          <w:szCs w:val="24"/>
        </w:rPr>
        <w:br/>
      </w:r>
      <w:r w:rsidR="00CC44DE">
        <w:rPr>
          <w:rFonts w:cs="Arial"/>
          <w:szCs w:val="24"/>
        </w:rPr>
        <w:t>b</w:t>
      </w:r>
      <w:r w:rsidR="00CC44DE" w:rsidRPr="00783BCD">
        <w:rPr>
          <w:rFonts w:cs="Arial"/>
          <w:szCs w:val="24"/>
        </w:rPr>
        <w:t>.</w:t>
      </w:r>
      <w:r w:rsidR="00CC44DE" w:rsidRPr="00783BCD">
        <w:rPr>
          <w:rFonts w:cs="Arial"/>
          <w:szCs w:val="24"/>
        </w:rPr>
        <w:tab/>
        <w:t xml:space="preserve">Een pak cornflakes bevat 8 porties van </w:t>
      </w:r>
      <w:smartTag w:uri="urn:schemas-microsoft-com:office:smarttags" w:element="metricconverter">
        <w:smartTagPr>
          <w:attr w:name="ProductID" w:val="30 gram"/>
        </w:smartTagPr>
        <w:r w:rsidR="00CC44DE" w:rsidRPr="00783BCD">
          <w:rPr>
            <w:rFonts w:cs="Arial"/>
            <w:szCs w:val="24"/>
          </w:rPr>
          <w:t>30 gram</w:t>
        </w:r>
        <w:r w:rsidR="00CC44DE">
          <w:rPr>
            <w:rFonts w:cs="Arial"/>
            <w:szCs w:val="24"/>
          </w:rPr>
          <w:br/>
        </w:r>
      </w:smartTag>
      <w:r w:rsidR="00CC44DE">
        <w:rPr>
          <w:rFonts w:cs="Arial"/>
          <w:szCs w:val="24"/>
        </w:rPr>
        <w:tab/>
      </w:r>
      <w:r w:rsidR="00CC44DE" w:rsidRPr="00783BCD">
        <w:rPr>
          <w:rFonts w:cs="Arial"/>
          <w:szCs w:val="24"/>
        </w:rPr>
        <w:t>Bereken de inhoud van dit pak.</w:t>
      </w:r>
      <w:r w:rsidR="00CC44DE" w:rsidRPr="00783BCD">
        <w:rPr>
          <w:rFonts w:cs="Arial"/>
          <w:szCs w:val="24"/>
        </w:rPr>
        <w:br/>
      </w:r>
      <w:r w:rsidR="00C20F26">
        <w:rPr>
          <w:rFonts w:cs="Arial"/>
          <w:szCs w:val="24"/>
        </w:rPr>
        <w:br/>
      </w:r>
      <w:r w:rsidR="00F43FFF">
        <w:rPr>
          <w:rFonts w:cs="Arial"/>
          <w:szCs w:val="24"/>
        </w:rPr>
        <w:t xml:space="preserve"> </w:t>
      </w:r>
      <w:r w:rsidR="00F43FFF">
        <w:rPr>
          <w:rFonts w:cs="Arial"/>
          <w:szCs w:val="24"/>
        </w:rPr>
        <w:tab/>
      </w:r>
      <w:r w:rsidR="00C20F26">
        <w:rPr>
          <w:rFonts w:cs="Arial"/>
          <w:szCs w:val="24"/>
        </w:rPr>
        <w:t>-</w:t>
      </w:r>
      <w:r w:rsidR="00C20F26">
        <w:rPr>
          <w:rFonts w:cs="Arial"/>
          <w:szCs w:val="24"/>
        </w:rPr>
        <w:br/>
      </w:r>
      <w:r w:rsidR="00CC44DE">
        <w:rPr>
          <w:rFonts w:cs="Arial"/>
          <w:szCs w:val="24"/>
        </w:rPr>
        <w:br/>
      </w:r>
      <w:r w:rsidR="005F7CE4">
        <w:rPr>
          <w:rFonts w:cs="Arial"/>
          <w:szCs w:val="24"/>
        </w:rPr>
        <w:t>c</w:t>
      </w:r>
      <w:r w:rsidR="005F7CE4" w:rsidRPr="00783BCD">
        <w:rPr>
          <w:rFonts w:cs="Arial"/>
          <w:szCs w:val="24"/>
        </w:rPr>
        <w:t>.</w:t>
      </w:r>
      <w:r w:rsidR="005F7CE4" w:rsidRPr="00783BCD">
        <w:rPr>
          <w:rFonts w:cs="Arial"/>
          <w:szCs w:val="24"/>
        </w:rPr>
        <w:tab/>
      </w:r>
      <w:r w:rsidR="00610D92">
        <w:rPr>
          <w:rFonts w:cs="Arial"/>
          <w:szCs w:val="24"/>
        </w:rPr>
        <w:t>Bereken de hoeveelheid zout (=</w:t>
      </w:r>
      <w:r w:rsidR="009D7A80">
        <w:rPr>
          <w:rFonts w:cs="Arial"/>
          <w:szCs w:val="24"/>
        </w:rPr>
        <w:t xml:space="preserve"> </w:t>
      </w:r>
      <w:r w:rsidR="00610D92">
        <w:rPr>
          <w:rFonts w:cs="Arial"/>
          <w:szCs w:val="24"/>
        </w:rPr>
        <w:t xml:space="preserve">natrium) in dit pak, </w:t>
      </w:r>
      <w:r w:rsidR="00610D92">
        <w:rPr>
          <w:rFonts w:cs="Arial"/>
          <w:szCs w:val="24"/>
        </w:rPr>
        <w:br/>
        <w:t xml:space="preserve"> </w:t>
      </w:r>
      <w:r w:rsidR="00610D92">
        <w:rPr>
          <w:rFonts w:cs="Arial"/>
          <w:szCs w:val="24"/>
        </w:rPr>
        <w:tab/>
        <w:t>op 1 cijfer achter de komma.</w:t>
      </w:r>
      <w:r w:rsidR="005F59DA">
        <w:rPr>
          <w:rFonts w:cs="Arial"/>
          <w:szCs w:val="24"/>
        </w:rPr>
        <w:br/>
      </w:r>
      <w:r w:rsidR="005F59DA">
        <w:rPr>
          <w:rFonts w:cs="Arial"/>
          <w:szCs w:val="24"/>
        </w:rPr>
        <w:br/>
      </w:r>
      <w:r w:rsidR="000A0CC4">
        <w:rPr>
          <w:rFonts w:cs="Arial"/>
          <w:szCs w:val="24"/>
        </w:rPr>
        <w:t xml:space="preserve"> </w:t>
      </w:r>
      <w:r w:rsidR="000A0CC4">
        <w:rPr>
          <w:rFonts w:cs="Arial"/>
          <w:szCs w:val="24"/>
        </w:rPr>
        <w:tab/>
        <w:t>-</w:t>
      </w:r>
      <w:r w:rsidR="00610D92">
        <w:rPr>
          <w:rFonts w:cs="Arial"/>
          <w:szCs w:val="24"/>
        </w:rPr>
        <w:br/>
      </w:r>
      <w:r w:rsidR="00610D92">
        <w:rPr>
          <w:rFonts w:cs="Arial"/>
          <w:szCs w:val="24"/>
        </w:rPr>
        <w:br/>
      </w:r>
      <w:r w:rsidR="005F59DA">
        <w:rPr>
          <w:rFonts w:cs="Arial"/>
          <w:szCs w:val="24"/>
        </w:rPr>
        <w:t>d.</w:t>
      </w:r>
      <w:r w:rsidR="005F59DA">
        <w:rPr>
          <w:rFonts w:cs="Arial"/>
          <w:szCs w:val="24"/>
        </w:rPr>
        <w:tab/>
      </w:r>
      <w:r w:rsidR="005F7CE4" w:rsidRPr="00F75381">
        <w:rPr>
          <w:rFonts w:cs="Arial"/>
          <w:szCs w:val="24"/>
        </w:rPr>
        <w:t>Bereken de hoeveelheid onverzadigde vetstoffen per 100 g</w:t>
      </w:r>
      <w:r w:rsidR="005F7CE4">
        <w:rPr>
          <w:rFonts w:cs="Arial"/>
          <w:szCs w:val="24"/>
        </w:rPr>
        <w:t>.</w:t>
      </w:r>
      <w:r w:rsidR="005F7CE4">
        <w:rPr>
          <w:rFonts w:cs="Arial"/>
          <w:szCs w:val="24"/>
        </w:rPr>
        <w:br/>
      </w:r>
      <w:r w:rsidR="00CC44DE" w:rsidRPr="00783BCD">
        <w:rPr>
          <w:rFonts w:cs="Arial"/>
          <w:szCs w:val="24"/>
        </w:rPr>
        <w:br/>
      </w:r>
      <w:r w:rsidR="00A64291">
        <w:rPr>
          <w:rFonts w:cs="Arial"/>
          <w:szCs w:val="24"/>
        </w:rPr>
        <w:t xml:space="preserve"> </w:t>
      </w:r>
      <w:r w:rsidR="00A64291">
        <w:rPr>
          <w:rFonts w:cs="Arial"/>
          <w:szCs w:val="24"/>
        </w:rPr>
        <w:tab/>
      </w:r>
      <w:r w:rsidR="00C20F26">
        <w:rPr>
          <w:rFonts w:cs="Arial"/>
          <w:szCs w:val="24"/>
        </w:rPr>
        <w:t>-</w:t>
      </w:r>
      <w:r w:rsidR="00C20F26">
        <w:rPr>
          <w:rFonts w:cs="Arial"/>
          <w:szCs w:val="24"/>
        </w:rPr>
        <w:br/>
      </w:r>
      <w:r w:rsidR="00CC44DE" w:rsidRPr="00783BCD">
        <w:rPr>
          <w:rFonts w:cs="Arial"/>
          <w:szCs w:val="24"/>
        </w:rPr>
        <w:br/>
      </w:r>
      <w:r w:rsidR="00D964F3">
        <w:rPr>
          <w:rFonts w:cs="Arial"/>
          <w:szCs w:val="24"/>
        </w:rPr>
        <w:br/>
      </w:r>
      <w:r w:rsidR="005F59DA">
        <w:rPr>
          <w:rFonts w:cs="Arial"/>
          <w:szCs w:val="24"/>
        </w:rPr>
        <w:t>e</w:t>
      </w:r>
      <w:r w:rsidR="001E6EDA">
        <w:rPr>
          <w:rFonts w:cs="Arial"/>
          <w:szCs w:val="24"/>
        </w:rPr>
        <w:t>.</w:t>
      </w:r>
      <w:r w:rsidR="001E6EDA">
        <w:rPr>
          <w:rFonts w:cs="Arial"/>
          <w:szCs w:val="24"/>
        </w:rPr>
        <w:tab/>
      </w:r>
      <w:r w:rsidR="00CC44DE" w:rsidRPr="00783BCD">
        <w:rPr>
          <w:rFonts w:cs="Arial"/>
          <w:szCs w:val="24"/>
        </w:rPr>
        <w:t xml:space="preserve">Uit welk ingrediënt in de </w:t>
      </w:r>
      <w:proofErr w:type="spellStart"/>
      <w:r w:rsidR="00CC44DE" w:rsidRPr="00783BCD">
        <w:rPr>
          <w:rFonts w:cs="Arial"/>
          <w:szCs w:val="24"/>
        </w:rPr>
        <w:t>Honey</w:t>
      </w:r>
      <w:proofErr w:type="spellEnd"/>
      <w:r w:rsidR="00CC44DE" w:rsidRPr="00783BCD">
        <w:rPr>
          <w:rFonts w:cs="Arial"/>
          <w:szCs w:val="24"/>
        </w:rPr>
        <w:t xml:space="preserve"> Nut Cornflakes komen de </w:t>
      </w:r>
      <w:r w:rsidR="00CC44DE" w:rsidRPr="00783BCD">
        <w:rPr>
          <w:rFonts w:cs="Arial"/>
          <w:szCs w:val="24"/>
        </w:rPr>
        <w:br/>
        <w:t xml:space="preserve"> </w:t>
      </w:r>
      <w:r w:rsidR="00CC44DE" w:rsidRPr="00783BCD">
        <w:rPr>
          <w:rFonts w:cs="Arial"/>
          <w:szCs w:val="24"/>
        </w:rPr>
        <w:tab/>
        <w:t>vetstoffen?</w:t>
      </w:r>
      <w:r w:rsidR="00CC44DE">
        <w:rPr>
          <w:rFonts w:cs="Arial"/>
          <w:szCs w:val="24"/>
        </w:rPr>
        <w:br/>
      </w:r>
      <w:r w:rsidR="00CC44DE" w:rsidRPr="00783BCD">
        <w:rPr>
          <w:rFonts w:cs="Arial"/>
          <w:szCs w:val="24"/>
        </w:rPr>
        <w:br/>
      </w:r>
      <w:r w:rsidR="00A64291">
        <w:rPr>
          <w:rFonts w:cs="Arial"/>
          <w:szCs w:val="24"/>
        </w:rPr>
        <w:t xml:space="preserve"> </w:t>
      </w:r>
      <w:r w:rsidR="00A64291">
        <w:rPr>
          <w:rFonts w:cs="Arial"/>
          <w:szCs w:val="24"/>
        </w:rPr>
        <w:tab/>
      </w:r>
      <w:r w:rsidR="00C20F26">
        <w:rPr>
          <w:rFonts w:cs="Arial"/>
          <w:szCs w:val="24"/>
        </w:rPr>
        <w:t>-</w:t>
      </w:r>
      <w:r w:rsidR="00C20F26">
        <w:rPr>
          <w:rFonts w:cs="Arial"/>
          <w:szCs w:val="24"/>
        </w:rPr>
        <w:br/>
      </w:r>
    </w:p>
    <w:p w14:paraId="528A78F5" w14:textId="77777777" w:rsidR="003C142D" w:rsidRDefault="003C142D" w:rsidP="00025840">
      <w:pPr>
        <w:autoSpaceDE w:val="0"/>
        <w:autoSpaceDN w:val="0"/>
        <w:adjustRightInd w:val="0"/>
        <w:ind w:left="502"/>
      </w:pPr>
    </w:p>
    <w:p w14:paraId="57C854B1" w14:textId="5956FB83" w:rsidR="003C142D" w:rsidRPr="00AE7F82" w:rsidRDefault="003C142D" w:rsidP="003C142D">
      <w:pPr>
        <w:ind w:left="142"/>
        <w:rPr>
          <w:rFonts w:cs="Arial"/>
          <w:b/>
          <w:bCs/>
        </w:rPr>
      </w:pPr>
      <w:r w:rsidRPr="00AE7F82">
        <w:rPr>
          <w:rFonts w:cs="Arial"/>
          <w:b/>
          <w:bCs/>
        </w:rPr>
        <w:t>Voedingswaardetabel per 100 g</w:t>
      </w:r>
      <w:r w:rsidRPr="00AE7F82">
        <w:rPr>
          <w:rFonts w:cs="Arial"/>
          <w:b/>
          <w:bCs/>
        </w:rPr>
        <w:br/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992"/>
        <w:gridCol w:w="851"/>
        <w:gridCol w:w="708"/>
        <w:gridCol w:w="1560"/>
        <w:gridCol w:w="1417"/>
        <w:gridCol w:w="992"/>
        <w:gridCol w:w="993"/>
      </w:tblGrid>
      <w:tr w:rsidR="003C142D" w:rsidRPr="00E40E2A" w14:paraId="31BF7548" w14:textId="77777777" w:rsidTr="003A4DAC">
        <w:tc>
          <w:tcPr>
            <w:tcW w:w="1733" w:type="dxa"/>
            <w:shd w:val="clear" w:color="auto" w:fill="auto"/>
          </w:tcPr>
          <w:p w14:paraId="3B65FEF7" w14:textId="77777777" w:rsidR="003C142D" w:rsidRPr="00E40E2A" w:rsidRDefault="003C142D" w:rsidP="003A4D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F31C73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Energie kcal</w:t>
            </w:r>
          </w:p>
        </w:tc>
        <w:tc>
          <w:tcPr>
            <w:tcW w:w="851" w:type="dxa"/>
            <w:shd w:val="clear" w:color="auto" w:fill="auto"/>
          </w:tcPr>
          <w:p w14:paraId="539755FF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Eiwit</w:t>
            </w:r>
          </w:p>
          <w:p w14:paraId="6FCAF8E4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708" w:type="dxa"/>
            <w:shd w:val="clear" w:color="auto" w:fill="auto"/>
          </w:tcPr>
          <w:p w14:paraId="58BB3A30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Vet</w:t>
            </w:r>
          </w:p>
          <w:p w14:paraId="21B42AEA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14:paraId="17DF26EE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Koolhydraten</w:t>
            </w:r>
          </w:p>
          <w:p w14:paraId="66E53CB8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14:paraId="03574AE5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Verzadigde vetzuren  g</w:t>
            </w:r>
          </w:p>
        </w:tc>
        <w:tc>
          <w:tcPr>
            <w:tcW w:w="992" w:type="dxa"/>
            <w:shd w:val="clear" w:color="auto" w:fill="auto"/>
          </w:tcPr>
          <w:p w14:paraId="46E0E3D2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Suikers</w:t>
            </w:r>
          </w:p>
          <w:p w14:paraId="3C90C4B5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14:paraId="18D7304B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Vezels</w:t>
            </w:r>
          </w:p>
          <w:p w14:paraId="12646D3D" w14:textId="77777777" w:rsidR="003C142D" w:rsidRPr="00E40E2A" w:rsidRDefault="003C142D" w:rsidP="003A4DAC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</w:tr>
      <w:tr w:rsidR="003C142D" w:rsidRPr="00E40E2A" w14:paraId="63971546" w14:textId="77777777" w:rsidTr="003A4DAC">
        <w:tc>
          <w:tcPr>
            <w:tcW w:w="1733" w:type="dxa"/>
            <w:shd w:val="clear" w:color="auto" w:fill="auto"/>
          </w:tcPr>
          <w:p w14:paraId="190326DF" w14:textId="77777777" w:rsidR="003C142D" w:rsidRPr="00E40E2A" w:rsidRDefault="003C142D" w:rsidP="003A4DAC">
            <w:pPr>
              <w:ind w:left="142"/>
              <w:rPr>
                <w:rFonts w:cs="Arial"/>
              </w:rPr>
            </w:pPr>
            <w:r w:rsidRPr="00E40E2A">
              <w:rPr>
                <w:rFonts w:cs="Arial"/>
              </w:rPr>
              <w:t>Hamburger bereid</w:t>
            </w:r>
          </w:p>
        </w:tc>
        <w:tc>
          <w:tcPr>
            <w:tcW w:w="992" w:type="dxa"/>
            <w:shd w:val="clear" w:color="auto" w:fill="auto"/>
          </w:tcPr>
          <w:p w14:paraId="28F6F914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272</w:t>
            </w:r>
          </w:p>
          <w:p w14:paraId="25BE335B" w14:textId="77777777" w:rsidR="003C142D" w:rsidRPr="00E40E2A" w:rsidRDefault="003C142D" w:rsidP="003A4DAC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CC501A7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14:paraId="7CDD241A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4ABF01BD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2.5</w:t>
            </w:r>
          </w:p>
        </w:tc>
        <w:tc>
          <w:tcPr>
            <w:tcW w:w="1417" w:type="dxa"/>
            <w:shd w:val="clear" w:color="auto" w:fill="auto"/>
          </w:tcPr>
          <w:p w14:paraId="1CB29916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8.8</w:t>
            </w:r>
          </w:p>
        </w:tc>
        <w:tc>
          <w:tcPr>
            <w:tcW w:w="992" w:type="dxa"/>
            <w:shd w:val="clear" w:color="auto" w:fill="auto"/>
          </w:tcPr>
          <w:p w14:paraId="0AA7AA47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D3C0BA1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</w:tr>
      <w:tr w:rsidR="003C142D" w:rsidRPr="00E40E2A" w14:paraId="1BBCE006" w14:textId="77777777" w:rsidTr="003A4DAC">
        <w:tc>
          <w:tcPr>
            <w:tcW w:w="1733" w:type="dxa"/>
            <w:shd w:val="clear" w:color="auto" w:fill="auto"/>
          </w:tcPr>
          <w:p w14:paraId="36180CF3" w14:textId="77777777" w:rsidR="003C142D" w:rsidRPr="00E40E2A" w:rsidRDefault="003C142D" w:rsidP="003A4DAC">
            <w:pPr>
              <w:ind w:left="142"/>
              <w:rPr>
                <w:rFonts w:cs="Arial"/>
              </w:rPr>
            </w:pPr>
            <w:r w:rsidRPr="00E40E2A">
              <w:rPr>
                <w:rFonts w:cs="Arial"/>
              </w:rPr>
              <w:t>Hamburger rauw</w:t>
            </w:r>
          </w:p>
        </w:tc>
        <w:tc>
          <w:tcPr>
            <w:tcW w:w="992" w:type="dxa"/>
            <w:shd w:val="clear" w:color="auto" w:fill="auto"/>
          </w:tcPr>
          <w:p w14:paraId="53B59D0B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14:paraId="795695DF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9C074EA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3751F3E0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3.8</w:t>
            </w:r>
          </w:p>
        </w:tc>
        <w:tc>
          <w:tcPr>
            <w:tcW w:w="1417" w:type="dxa"/>
            <w:shd w:val="clear" w:color="auto" w:fill="auto"/>
          </w:tcPr>
          <w:p w14:paraId="5E059B0F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14:paraId="181A819E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EB44D8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</w:tr>
      <w:tr w:rsidR="003C142D" w:rsidRPr="00E40E2A" w14:paraId="6682A148" w14:textId="77777777" w:rsidTr="003A4DAC">
        <w:tc>
          <w:tcPr>
            <w:tcW w:w="1733" w:type="dxa"/>
            <w:shd w:val="clear" w:color="auto" w:fill="auto"/>
          </w:tcPr>
          <w:p w14:paraId="37EAF995" w14:textId="77777777" w:rsidR="003C142D" w:rsidRPr="00E40E2A" w:rsidRDefault="003C142D" w:rsidP="003A4DAC">
            <w:pPr>
              <w:ind w:left="142"/>
              <w:rPr>
                <w:rFonts w:cs="Arial"/>
              </w:rPr>
            </w:pPr>
            <w:r w:rsidRPr="00E40E2A">
              <w:rPr>
                <w:rFonts w:cs="Arial"/>
              </w:rPr>
              <w:t>Hamburger vegetarisch</w:t>
            </w:r>
          </w:p>
        </w:tc>
        <w:tc>
          <w:tcPr>
            <w:tcW w:w="992" w:type="dxa"/>
            <w:shd w:val="clear" w:color="auto" w:fill="auto"/>
          </w:tcPr>
          <w:p w14:paraId="4C7593D5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14:paraId="55B52FE3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22FB0BAE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3FBE17D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7.0</w:t>
            </w:r>
          </w:p>
        </w:tc>
        <w:tc>
          <w:tcPr>
            <w:tcW w:w="1417" w:type="dxa"/>
            <w:shd w:val="clear" w:color="auto" w:fill="auto"/>
          </w:tcPr>
          <w:p w14:paraId="410632A1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0.9</w:t>
            </w:r>
          </w:p>
        </w:tc>
        <w:tc>
          <w:tcPr>
            <w:tcW w:w="992" w:type="dxa"/>
            <w:shd w:val="clear" w:color="auto" w:fill="auto"/>
          </w:tcPr>
          <w:p w14:paraId="25D12980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2.6</w:t>
            </w:r>
          </w:p>
        </w:tc>
        <w:tc>
          <w:tcPr>
            <w:tcW w:w="993" w:type="dxa"/>
            <w:shd w:val="clear" w:color="auto" w:fill="auto"/>
          </w:tcPr>
          <w:p w14:paraId="6431D343" w14:textId="77777777" w:rsidR="003C142D" w:rsidRPr="00E40E2A" w:rsidRDefault="003C142D" w:rsidP="003A4DAC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2.50</w:t>
            </w:r>
          </w:p>
        </w:tc>
      </w:tr>
    </w:tbl>
    <w:p w14:paraId="3C722F3B" w14:textId="77777777" w:rsidR="003C142D" w:rsidRDefault="003C142D" w:rsidP="003C142D">
      <w:pPr>
        <w:ind w:left="360"/>
        <w:rPr>
          <w:rFonts w:cs="Arial"/>
        </w:rPr>
      </w:pPr>
    </w:p>
    <w:p w14:paraId="483860C5" w14:textId="2FADEE76" w:rsidR="004103E1" w:rsidRPr="00975905" w:rsidRDefault="00025840" w:rsidP="00B426A7">
      <w:pPr>
        <w:numPr>
          <w:ilvl w:val="0"/>
          <w:numId w:val="7"/>
        </w:numPr>
        <w:ind w:left="2268" w:hanging="567"/>
      </w:pPr>
      <w:r w:rsidRPr="00BD3ED0">
        <w:rPr>
          <w:rFonts w:cs="Arial"/>
        </w:rPr>
        <w:t xml:space="preserve">Gebruik </w:t>
      </w:r>
      <w:r w:rsidR="00AD57E7">
        <w:rPr>
          <w:rFonts w:cs="Arial"/>
        </w:rPr>
        <w:t>bovenstaande</w:t>
      </w:r>
      <w:r w:rsidRPr="00BD3ED0">
        <w:rPr>
          <w:rFonts w:cs="Arial"/>
        </w:rPr>
        <w:t xml:space="preserve"> tabel. </w:t>
      </w:r>
      <w:r w:rsidR="003C142D" w:rsidRPr="00BD3ED0">
        <w:rPr>
          <w:rFonts w:cs="Arial"/>
        </w:rPr>
        <w:t xml:space="preserve">Welke hamburger heeft de meeste vezels. </w:t>
      </w:r>
      <w:r w:rsidR="00BD3ED0" w:rsidRPr="00BD3ED0">
        <w:rPr>
          <w:rFonts w:cs="Arial"/>
        </w:rPr>
        <w:br/>
      </w:r>
      <w:r w:rsidR="003C142D" w:rsidRPr="00BD3ED0">
        <w:rPr>
          <w:rFonts w:cs="Arial"/>
        </w:rPr>
        <w:br/>
      </w:r>
      <w:r w:rsidR="00C20F26">
        <w:rPr>
          <w:rFonts w:cs="Arial"/>
        </w:rPr>
        <w:t>-</w:t>
      </w:r>
      <w:r w:rsidR="00C20F26">
        <w:rPr>
          <w:rFonts w:cs="Arial"/>
        </w:rPr>
        <w:br/>
      </w:r>
      <w:r w:rsidR="003C142D" w:rsidRPr="00BD3ED0">
        <w:rPr>
          <w:rFonts w:cs="Arial"/>
        </w:rPr>
        <w:br/>
      </w:r>
    </w:p>
    <w:sectPr w:rsidR="004103E1" w:rsidRPr="00975905" w:rsidSect="00FD1E3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812B" w14:textId="77777777" w:rsidR="00710FC7" w:rsidRDefault="00710FC7" w:rsidP="0065315A">
      <w:r>
        <w:separator/>
      </w:r>
    </w:p>
  </w:endnote>
  <w:endnote w:type="continuationSeparator" w:id="0">
    <w:p w14:paraId="4816890E" w14:textId="77777777" w:rsidR="00710FC7" w:rsidRDefault="00710FC7" w:rsidP="006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845138"/>
      <w:docPartObj>
        <w:docPartGallery w:val="Page Numbers (Bottom of Page)"/>
        <w:docPartUnique/>
      </w:docPartObj>
    </w:sdtPr>
    <w:sdtContent>
      <w:p w14:paraId="440B7603" w14:textId="4AE97E83" w:rsidR="00BD030D" w:rsidRDefault="00BD030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FC">
          <w:rPr>
            <w:noProof/>
          </w:rPr>
          <w:t>9</w:t>
        </w:r>
        <w:r>
          <w:fldChar w:fldCharType="end"/>
        </w:r>
      </w:p>
    </w:sdtContent>
  </w:sdt>
  <w:p w14:paraId="440B7604" w14:textId="77777777" w:rsidR="00BD030D" w:rsidRDefault="00BD03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4D2D" w14:textId="77777777" w:rsidR="00710FC7" w:rsidRDefault="00710FC7" w:rsidP="0065315A">
      <w:r>
        <w:separator/>
      </w:r>
    </w:p>
  </w:footnote>
  <w:footnote w:type="continuationSeparator" w:id="0">
    <w:p w14:paraId="36FF0C31" w14:textId="77777777" w:rsidR="00710FC7" w:rsidRDefault="00710FC7" w:rsidP="0065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75F7" w14:textId="78423815" w:rsidR="00FD1E33" w:rsidRPr="00FD1E33" w:rsidRDefault="00775982">
    <w:pPr>
      <w:pStyle w:val="Koptekst"/>
      <w:rPr>
        <w:sz w:val="20"/>
      </w:rPr>
    </w:pPr>
    <w:r>
      <w:rPr>
        <w:sz w:val="20"/>
      </w:rPr>
      <w:t xml:space="preserve">PM2 T 2.6   </w:t>
    </w:r>
    <w:r w:rsidR="008F6900">
      <w:rPr>
        <w:sz w:val="20"/>
      </w:rPr>
      <w:t>B/</w:t>
    </w:r>
    <w:r>
      <w:rPr>
        <w:sz w:val="20"/>
      </w:rPr>
      <w:t>K/</w:t>
    </w:r>
    <w:r w:rsidR="001946DD">
      <w:rPr>
        <w:sz w:val="20"/>
      </w:rPr>
      <w:t>T</w:t>
    </w:r>
    <w:r>
      <w:rPr>
        <w:sz w:val="20"/>
      </w:rPr>
      <w:tab/>
    </w:r>
    <w:r>
      <w:rPr>
        <w:sz w:val="20"/>
      </w:rPr>
      <w:tab/>
      <w:t>202</w:t>
    </w:r>
    <w:r w:rsidR="002D2940">
      <w:rPr>
        <w:sz w:val="20"/>
      </w:rPr>
      <w:t>3-05-1</w:t>
    </w:r>
    <w:r w:rsidR="007B7713">
      <w:rPr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62"/>
    <w:multiLevelType w:val="hybridMultilevel"/>
    <w:tmpl w:val="FBB4AD8E"/>
    <w:lvl w:ilvl="0" w:tplc="EFECB21A">
      <w:numFmt w:val="bullet"/>
      <w:lvlText w:val=""/>
      <w:lvlJc w:val="left"/>
      <w:pPr>
        <w:ind w:left="2487" w:hanging="360"/>
      </w:pPr>
      <w:rPr>
        <w:rFonts w:ascii="Symbol" w:eastAsia="Calibri" w:hAnsi="Symbol" w:cs="Arial" w:hint="default"/>
        <w:i/>
        <w:sz w:val="2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5D6199F"/>
    <w:multiLevelType w:val="hybridMultilevel"/>
    <w:tmpl w:val="77988AE6"/>
    <w:lvl w:ilvl="0" w:tplc="FFFFFFFF">
      <w:start w:val="1"/>
      <w:numFmt w:val="decimal"/>
      <w:lvlText w:val="%1"/>
      <w:lvlJc w:val="left"/>
      <w:pPr>
        <w:tabs>
          <w:tab w:val="num" w:pos="3546"/>
        </w:tabs>
        <w:ind w:left="3546" w:hanging="18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16364EAE"/>
    <w:multiLevelType w:val="hybridMultilevel"/>
    <w:tmpl w:val="539E4BD2"/>
    <w:lvl w:ilvl="0" w:tplc="0413000F">
      <w:start w:val="1"/>
      <w:numFmt w:val="decimal"/>
      <w:lvlText w:val="%1."/>
      <w:lvlJc w:val="left"/>
      <w:pPr>
        <w:ind w:left="3130" w:hanging="360"/>
      </w:pPr>
    </w:lvl>
    <w:lvl w:ilvl="1" w:tplc="04130019" w:tentative="1">
      <w:start w:val="1"/>
      <w:numFmt w:val="lowerLetter"/>
      <w:lvlText w:val="%2."/>
      <w:lvlJc w:val="left"/>
      <w:pPr>
        <w:ind w:left="3850" w:hanging="360"/>
      </w:pPr>
    </w:lvl>
    <w:lvl w:ilvl="2" w:tplc="0413001B" w:tentative="1">
      <w:start w:val="1"/>
      <w:numFmt w:val="lowerRoman"/>
      <w:lvlText w:val="%3."/>
      <w:lvlJc w:val="right"/>
      <w:pPr>
        <w:ind w:left="4570" w:hanging="180"/>
      </w:pPr>
    </w:lvl>
    <w:lvl w:ilvl="3" w:tplc="0413000F" w:tentative="1">
      <w:start w:val="1"/>
      <w:numFmt w:val="decimal"/>
      <w:lvlText w:val="%4."/>
      <w:lvlJc w:val="left"/>
      <w:pPr>
        <w:ind w:left="5290" w:hanging="360"/>
      </w:pPr>
    </w:lvl>
    <w:lvl w:ilvl="4" w:tplc="04130019" w:tentative="1">
      <w:start w:val="1"/>
      <w:numFmt w:val="lowerLetter"/>
      <w:lvlText w:val="%5."/>
      <w:lvlJc w:val="left"/>
      <w:pPr>
        <w:ind w:left="6010" w:hanging="360"/>
      </w:pPr>
    </w:lvl>
    <w:lvl w:ilvl="5" w:tplc="0413001B" w:tentative="1">
      <w:start w:val="1"/>
      <w:numFmt w:val="lowerRoman"/>
      <w:lvlText w:val="%6."/>
      <w:lvlJc w:val="right"/>
      <w:pPr>
        <w:ind w:left="6730" w:hanging="180"/>
      </w:pPr>
    </w:lvl>
    <w:lvl w:ilvl="6" w:tplc="0413000F" w:tentative="1">
      <w:start w:val="1"/>
      <w:numFmt w:val="decimal"/>
      <w:lvlText w:val="%7."/>
      <w:lvlJc w:val="left"/>
      <w:pPr>
        <w:ind w:left="7450" w:hanging="360"/>
      </w:pPr>
    </w:lvl>
    <w:lvl w:ilvl="7" w:tplc="04130019" w:tentative="1">
      <w:start w:val="1"/>
      <w:numFmt w:val="lowerLetter"/>
      <w:lvlText w:val="%8."/>
      <w:lvlJc w:val="left"/>
      <w:pPr>
        <w:ind w:left="8170" w:hanging="360"/>
      </w:pPr>
    </w:lvl>
    <w:lvl w:ilvl="8" w:tplc="0413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 w15:restartNumberingAfterBreak="0">
    <w:nsid w:val="1C2C6A41"/>
    <w:multiLevelType w:val="hybridMultilevel"/>
    <w:tmpl w:val="424E24BA"/>
    <w:lvl w:ilvl="0" w:tplc="3A8EC786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</w:rPr>
    </w:lvl>
    <w:lvl w:ilvl="1" w:tplc="04130019">
      <w:start w:val="1"/>
      <w:numFmt w:val="lowerLetter"/>
      <w:lvlText w:val="%2."/>
      <w:lvlJc w:val="left"/>
      <w:pPr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453FF1"/>
    <w:multiLevelType w:val="hybridMultilevel"/>
    <w:tmpl w:val="5CE4FFF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8BB"/>
    <w:multiLevelType w:val="hybridMultilevel"/>
    <w:tmpl w:val="D7EAE11C"/>
    <w:lvl w:ilvl="0" w:tplc="0413000F">
      <w:start w:val="1"/>
      <w:numFmt w:val="decimal"/>
      <w:lvlText w:val="%1."/>
      <w:lvlJc w:val="left"/>
      <w:pPr>
        <w:ind w:left="3130" w:hanging="360"/>
      </w:pPr>
    </w:lvl>
    <w:lvl w:ilvl="1" w:tplc="04130019" w:tentative="1">
      <w:start w:val="1"/>
      <w:numFmt w:val="lowerLetter"/>
      <w:lvlText w:val="%2."/>
      <w:lvlJc w:val="left"/>
      <w:pPr>
        <w:ind w:left="3850" w:hanging="360"/>
      </w:pPr>
    </w:lvl>
    <w:lvl w:ilvl="2" w:tplc="0413001B" w:tentative="1">
      <w:start w:val="1"/>
      <w:numFmt w:val="lowerRoman"/>
      <w:lvlText w:val="%3."/>
      <w:lvlJc w:val="right"/>
      <w:pPr>
        <w:ind w:left="4570" w:hanging="180"/>
      </w:pPr>
    </w:lvl>
    <w:lvl w:ilvl="3" w:tplc="0413000F" w:tentative="1">
      <w:start w:val="1"/>
      <w:numFmt w:val="decimal"/>
      <w:lvlText w:val="%4."/>
      <w:lvlJc w:val="left"/>
      <w:pPr>
        <w:ind w:left="5290" w:hanging="360"/>
      </w:pPr>
    </w:lvl>
    <w:lvl w:ilvl="4" w:tplc="04130019" w:tentative="1">
      <w:start w:val="1"/>
      <w:numFmt w:val="lowerLetter"/>
      <w:lvlText w:val="%5."/>
      <w:lvlJc w:val="left"/>
      <w:pPr>
        <w:ind w:left="6010" w:hanging="360"/>
      </w:pPr>
    </w:lvl>
    <w:lvl w:ilvl="5" w:tplc="0413001B" w:tentative="1">
      <w:start w:val="1"/>
      <w:numFmt w:val="lowerRoman"/>
      <w:lvlText w:val="%6."/>
      <w:lvlJc w:val="right"/>
      <w:pPr>
        <w:ind w:left="6730" w:hanging="180"/>
      </w:pPr>
    </w:lvl>
    <w:lvl w:ilvl="6" w:tplc="0413000F" w:tentative="1">
      <w:start w:val="1"/>
      <w:numFmt w:val="decimal"/>
      <w:lvlText w:val="%7."/>
      <w:lvlJc w:val="left"/>
      <w:pPr>
        <w:ind w:left="7450" w:hanging="360"/>
      </w:pPr>
    </w:lvl>
    <w:lvl w:ilvl="7" w:tplc="04130019" w:tentative="1">
      <w:start w:val="1"/>
      <w:numFmt w:val="lowerLetter"/>
      <w:lvlText w:val="%8."/>
      <w:lvlJc w:val="left"/>
      <w:pPr>
        <w:ind w:left="8170" w:hanging="360"/>
      </w:pPr>
    </w:lvl>
    <w:lvl w:ilvl="8" w:tplc="0413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26413975"/>
    <w:multiLevelType w:val="hybridMultilevel"/>
    <w:tmpl w:val="295E80E8"/>
    <w:lvl w:ilvl="0" w:tplc="83F26DE4">
      <w:numFmt w:val="bullet"/>
      <w:lvlText w:val=""/>
      <w:lvlJc w:val="left"/>
      <w:pPr>
        <w:ind w:left="780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563" w:hanging="360"/>
      </w:pPr>
      <w:rPr>
        <w:rFonts w:ascii="Wingdings" w:hAnsi="Wingdings" w:hint="default"/>
      </w:rPr>
    </w:lvl>
  </w:abstractNum>
  <w:abstractNum w:abstractNumId="7" w15:restartNumberingAfterBreak="0">
    <w:nsid w:val="29D32C1E"/>
    <w:multiLevelType w:val="hybridMultilevel"/>
    <w:tmpl w:val="424E24BA"/>
    <w:lvl w:ilvl="0" w:tplc="3A8EC786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</w:rPr>
    </w:lvl>
    <w:lvl w:ilvl="1" w:tplc="04130019">
      <w:start w:val="1"/>
      <w:numFmt w:val="lowerLetter"/>
      <w:lvlText w:val="%2."/>
      <w:lvlJc w:val="left"/>
      <w:pPr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1B11A9D"/>
    <w:multiLevelType w:val="multilevel"/>
    <w:tmpl w:val="7FBA86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9" w15:restartNumberingAfterBreak="0">
    <w:nsid w:val="395070E1"/>
    <w:multiLevelType w:val="hybridMultilevel"/>
    <w:tmpl w:val="DF6CCA52"/>
    <w:lvl w:ilvl="0" w:tplc="FFFFFFFF">
      <w:start w:val="1"/>
      <w:numFmt w:val="lowerLetter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 w15:restartNumberingAfterBreak="0">
    <w:nsid w:val="3CE14ED3"/>
    <w:multiLevelType w:val="hybridMultilevel"/>
    <w:tmpl w:val="8C7624B8"/>
    <w:lvl w:ilvl="0" w:tplc="B8C04FD2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3E463C36"/>
    <w:multiLevelType w:val="hybridMultilevel"/>
    <w:tmpl w:val="818A1AFE"/>
    <w:lvl w:ilvl="0" w:tplc="885E207C">
      <w:start w:val="1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0545D8D"/>
    <w:multiLevelType w:val="hybridMultilevel"/>
    <w:tmpl w:val="424E24BA"/>
    <w:lvl w:ilvl="0" w:tplc="FFFFFFFF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E6B66B3"/>
    <w:multiLevelType w:val="hybridMultilevel"/>
    <w:tmpl w:val="4C8C254A"/>
    <w:lvl w:ilvl="0" w:tplc="4EC8C490">
      <w:numFmt w:val="bullet"/>
      <w:lvlText w:val=""/>
      <w:lvlJc w:val="left"/>
      <w:pPr>
        <w:ind w:left="74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4" w15:restartNumberingAfterBreak="0">
    <w:nsid w:val="64F963F0"/>
    <w:multiLevelType w:val="multilevel"/>
    <w:tmpl w:val="70B2D4D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695A7C00"/>
    <w:multiLevelType w:val="singleLevel"/>
    <w:tmpl w:val="FAAC57BA"/>
    <w:lvl w:ilvl="0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16" w15:restartNumberingAfterBreak="0">
    <w:nsid w:val="7320519D"/>
    <w:multiLevelType w:val="singleLevel"/>
    <w:tmpl w:val="F9D4D6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740B2CF0"/>
    <w:multiLevelType w:val="hybridMultilevel"/>
    <w:tmpl w:val="7212BFF0"/>
    <w:lvl w:ilvl="0" w:tplc="61927BDE">
      <w:numFmt w:val="bullet"/>
      <w:lvlText w:val=""/>
      <w:lvlJc w:val="left"/>
      <w:pPr>
        <w:ind w:left="744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num w:numId="1" w16cid:durableId="1695885525">
    <w:abstractNumId w:val="9"/>
  </w:num>
  <w:num w:numId="2" w16cid:durableId="983314383">
    <w:abstractNumId w:val="1"/>
  </w:num>
  <w:num w:numId="3" w16cid:durableId="594439104">
    <w:abstractNumId w:val="14"/>
  </w:num>
  <w:num w:numId="4" w16cid:durableId="2068069469">
    <w:abstractNumId w:val="8"/>
  </w:num>
  <w:num w:numId="5" w16cid:durableId="956722020">
    <w:abstractNumId w:val="16"/>
  </w:num>
  <w:num w:numId="6" w16cid:durableId="1896115800">
    <w:abstractNumId w:val="4"/>
  </w:num>
  <w:num w:numId="7" w16cid:durableId="348214075">
    <w:abstractNumId w:val="7"/>
  </w:num>
  <w:num w:numId="8" w16cid:durableId="1495879406">
    <w:abstractNumId w:val="11"/>
  </w:num>
  <w:num w:numId="9" w16cid:durableId="69545650">
    <w:abstractNumId w:val="15"/>
  </w:num>
  <w:num w:numId="10" w16cid:durableId="1596132744">
    <w:abstractNumId w:val="2"/>
  </w:num>
  <w:num w:numId="11" w16cid:durableId="1729185119">
    <w:abstractNumId w:val="5"/>
  </w:num>
  <w:num w:numId="12" w16cid:durableId="756705315">
    <w:abstractNumId w:val="17"/>
  </w:num>
  <w:num w:numId="13" w16cid:durableId="366151274">
    <w:abstractNumId w:val="6"/>
  </w:num>
  <w:num w:numId="14" w16cid:durableId="73598212">
    <w:abstractNumId w:val="13"/>
  </w:num>
  <w:num w:numId="15" w16cid:durableId="980622504">
    <w:abstractNumId w:val="10"/>
  </w:num>
  <w:num w:numId="16" w16cid:durableId="636761505">
    <w:abstractNumId w:val="0"/>
  </w:num>
  <w:num w:numId="17" w16cid:durableId="862279591">
    <w:abstractNumId w:val="3"/>
  </w:num>
  <w:num w:numId="18" w16cid:durableId="10607922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D5"/>
    <w:rsid w:val="00003C39"/>
    <w:rsid w:val="00016DFF"/>
    <w:rsid w:val="00025840"/>
    <w:rsid w:val="00061B38"/>
    <w:rsid w:val="000648CA"/>
    <w:rsid w:val="00073036"/>
    <w:rsid w:val="00075077"/>
    <w:rsid w:val="000A0CC4"/>
    <w:rsid w:val="000A0F5D"/>
    <w:rsid w:val="000C0AFA"/>
    <w:rsid w:val="000D7B11"/>
    <w:rsid w:val="000F512B"/>
    <w:rsid w:val="00105D54"/>
    <w:rsid w:val="00112838"/>
    <w:rsid w:val="00114250"/>
    <w:rsid w:val="00137655"/>
    <w:rsid w:val="00175FE6"/>
    <w:rsid w:val="00191080"/>
    <w:rsid w:val="001946DD"/>
    <w:rsid w:val="001D0405"/>
    <w:rsid w:val="001E6EDA"/>
    <w:rsid w:val="001F0FF3"/>
    <w:rsid w:val="00213088"/>
    <w:rsid w:val="00245E70"/>
    <w:rsid w:val="002502E1"/>
    <w:rsid w:val="00277ACA"/>
    <w:rsid w:val="00297B92"/>
    <w:rsid w:val="002C1F7D"/>
    <w:rsid w:val="002D0A73"/>
    <w:rsid w:val="002D2940"/>
    <w:rsid w:val="002F1CE1"/>
    <w:rsid w:val="003124E8"/>
    <w:rsid w:val="00325F38"/>
    <w:rsid w:val="003322BC"/>
    <w:rsid w:val="00340924"/>
    <w:rsid w:val="00343FC9"/>
    <w:rsid w:val="0034621D"/>
    <w:rsid w:val="00371873"/>
    <w:rsid w:val="00373090"/>
    <w:rsid w:val="003918D2"/>
    <w:rsid w:val="003A7016"/>
    <w:rsid w:val="003C142D"/>
    <w:rsid w:val="003D2311"/>
    <w:rsid w:val="003D3B00"/>
    <w:rsid w:val="004103E1"/>
    <w:rsid w:val="0041411A"/>
    <w:rsid w:val="00460114"/>
    <w:rsid w:val="00482BCD"/>
    <w:rsid w:val="004B7289"/>
    <w:rsid w:val="004D7117"/>
    <w:rsid w:val="004E33A5"/>
    <w:rsid w:val="00526B52"/>
    <w:rsid w:val="00541744"/>
    <w:rsid w:val="005573CF"/>
    <w:rsid w:val="00557F70"/>
    <w:rsid w:val="0057710F"/>
    <w:rsid w:val="00581E30"/>
    <w:rsid w:val="005B78CC"/>
    <w:rsid w:val="005D36A1"/>
    <w:rsid w:val="005D3DDA"/>
    <w:rsid w:val="005E1E26"/>
    <w:rsid w:val="005F59DA"/>
    <w:rsid w:val="005F7CE4"/>
    <w:rsid w:val="00606BAE"/>
    <w:rsid w:val="00610D92"/>
    <w:rsid w:val="00640421"/>
    <w:rsid w:val="0065315A"/>
    <w:rsid w:val="006701F3"/>
    <w:rsid w:val="00673B5A"/>
    <w:rsid w:val="006936F3"/>
    <w:rsid w:val="006948DF"/>
    <w:rsid w:val="006D06BF"/>
    <w:rsid w:val="006D4C1F"/>
    <w:rsid w:val="006E4CC4"/>
    <w:rsid w:val="006F0D7C"/>
    <w:rsid w:val="00710FC7"/>
    <w:rsid w:val="00725ECC"/>
    <w:rsid w:val="007342F3"/>
    <w:rsid w:val="007454CB"/>
    <w:rsid w:val="00763F0F"/>
    <w:rsid w:val="00771ED0"/>
    <w:rsid w:val="00772F1F"/>
    <w:rsid w:val="007737CD"/>
    <w:rsid w:val="00775982"/>
    <w:rsid w:val="007776DB"/>
    <w:rsid w:val="0077785F"/>
    <w:rsid w:val="007B20FC"/>
    <w:rsid w:val="007B3D8E"/>
    <w:rsid w:val="007B7713"/>
    <w:rsid w:val="007D31A9"/>
    <w:rsid w:val="00803572"/>
    <w:rsid w:val="0080696F"/>
    <w:rsid w:val="00822FC8"/>
    <w:rsid w:val="00825F21"/>
    <w:rsid w:val="00826088"/>
    <w:rsid w:val="00842FFA"/>
    <w:rsid w:val="00844F21"/>
    <w:rsid w:val="0085066B"/>
    <w:rsid w:val="008B491D"/>
    <w:rsid w:val="008B54AB"/>
    <w:rsid w:val="008B5C29"/>
    <w:rsid w:val="008D2D0B"/>
    <w:rsid w:val="008D4D40"/>
    <w:rsid w:val="008F0A7D"/>
    <w:rsid w:val="008F6900"/>
    <w:rsid w:val="00951EE4"/>
    <w:rsid w:val="009750A1"/>
    <w:rsid w:val="00975905"/>
    <w:rsid w:val="009C1B55"/>
    <w:rsid w:val="009D3510"/>
    <w:rsid w:val="009D7A80"/>
    <w:rsid w:val="009E4003"/>
    <w:rsid w:val="009E792F"/>
    <w:rsid w:val="00A516B6"/>
    <w:rsid w:val="00A60E16"/>
    <w:rsid w:val="00A64291"/>
    <w:rsid w:val="00A67FB0"/>
    <w:rsid w:val="00A7140A"/>
    <w:rsid w:val="00A8044E"/>
    <w:rsid w:val="00A8140A"/>
    <w:rsid w:val="00A92CC9"/>
    <w:rsid w:val="00A96A7C"/>
    <w:rsid w:val="00AA0048"/>
    <w:rsid w:val="00AC2FAA"/>
    <w:rsid w:val="00AC37A4"/>
    <w:rsid w:val="00AC5AC1"/>
    <w:rsid w:val="00AD57E7"/>
    <w:rsid w:val="00AE21AA"/>
    <w:rsid w:val="00AF4C92"/>
    <w:rsid w:val="00B07729"/>
    <w:rsid w:val="00B10BD9"/>
    <w:rsid w:val="00B426A7"/>
    <w:rsid w:val="00B50232"/>
    <w:rsid w:val="00B5470E"/>
    <w:rsid w:val="00B567D5"/>
    <w:rsid w:val="00B86A6D"/>
    <w:rsid w:val="00BB7496"/>
    <w:rsid w:val="00BD030D"/>
    <w:rsid w:val="00BD3ED0"/>
    <w:rsid w:val="00BD63F5"/>
    <w:rsid w:val="00BE2955"/>
    <w:rsid w:val="00C10CFA"/>
    <w:rsid w:val="00C20F26"/>
    <w:rsid w:val="00C238F1"/>
    <w:rsid w:val="00C42316"/>
    <w:rsid w:val="00C46363"/>
    <w:rsid w:val="00C60334"/>
    <w:rsid w:val="00C65054"/>
    <w:rsid w:val="00C72166"/>
    <w:rsid w:val="00C7422B"/>
    <w:rsid w:val="00CA022C"/>
    <w:rsid w:val="00CC1967"/>
    <w:rsid w:val="00CC44DE"/>
    <w:rsid w:val="00CE249B"/>
    <w:rsid w:val="00D53BBA"/>
    <w:rsid w:val="00D53E58"/>
    <w:rsid w:val="00D80BF9"/>
    <w:rsid w:val="00D91297"/>
    <w:rsid w:val="00D964F3"/>
    <w:rsid w:val="00DA1D52"/>
    <w:rsid w:val="00DA2E6D"/>
    <w:rsid w:val="00DC46DE"/>
    <w:rsid w:val="00DD02FD"/>
    <w:rsid w:val="00DD3936"/>
    <w:rsid w:val="00DE16CF"/>
    <w:rsid w:val="00DE5A82"/>
    <w:rsid w:val="00DF5021"/>
    <w:rsid w:val="00E231A6"/>
    <w:rsid w:val="00E350E6"/>
    <w:rsid w:val="00E35CEC"/>
    <w:rsid w:val="00E473ED"/>
    <w:rsid w:val="00E52FD9"/>
    <w:rsid w:val="00E5709F"/>
    <w:rsid w:val="00E57F11"/>
    <w:rsid w:val="00E6142D"/>
    <w:rsid w:val="00E65360"/>
    <w:rsid w:val="00E669BF"/>
    <w:rsid w:val="00E7636B"/>
    <w:rsid w:val="00E8406E"/>
    <w:rsid w:val="00E9673E"/>
    <w:rsid w:val="00E96D49"/>
    <w:rsid w:val="00E9799F"/>
    <w:rsid w:val="00EA6C63"/>
    <w:rsid w:val="00EB64C4"/>
    <w:rsid w:val="00EC5730"/>
    <w:rsid w:val="00EE67DF"/>
    <w:rsid w:val="00F108A6"/>
    <w:rsid w:val="00F23D49"/>
    <w:rsid w:val="00F356A6"/>
    <w:rsid w:val="00F43FFF"/>
    <w:rsid w:val="00F74276"/>
    <w:rsid w:val="00F74B82"/>
    <w:rsid w:val="00F77DE0"/>
    <w:rsid w:val="00F90E48"/>
    <w:rsid w:val="00FA6863"/>
    <w:rsid w:val="00FA6A10"/>
    <w:rsid w:val="00FD1E33"/>
    <w:rsid w:val="00FD3646"/>
    <w:rsid w:val="00FE4D53"/>
    <w:rsid w:val="00FE7F6C"/>
    <w:rsid w:val="00FF420A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B7543"/>
  <w15:chartTrackingRefBased/>
  <w15:docId w15:val="{56CFE319-0987-4FCB-BA69-F6A54966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03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0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0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4103E1"/>
    <w:pPr>
      <w:keepNext/>
      <w:ind w:left="1701"/>
      <w:outlineLvl w:val="3"/>
    </w:pPr>
    <w:rPr>
      <w:rFonts w:cs="Arial"/>
      <w:b/>
      <w:bCs/>
      <w:sz w:val="28"/>
    </w:rPr>
  </w:style>
  <w:style w:type="paragraph" w:styleId="Kop5">
    <w:name w:val="heading 5"/>
    <w:basedOn w:val="Standaard"/>
    <w:next w:val="Standaard"/>
    <w:link w:val="Kop5Char"/>
    <w:qFormat/>
    <w:rsid w:val="004103E1"/>
    <w:pPr>
      <w:keepNext/>
      <w:ind w:left="1701"/>
      <w:outlineLvl w:val="4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4103E1"/>
    <w:rPr>
      <w:rFonts w:ascii="Arial" w:eastAsia="Times New Roman" w:hAnsi="Arial" w:cs="Arial"/>
      <w:b/>
      <w:bCs/>
      <w:sz w:val="28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4103E1"/>
    <w:rPr>
      <w:rFonts w:ascii="Arial" w:eastAsia="Times New Roman" w:hAnsi="Arial" w:cs="Arial"/>
      <w:b/>
      <w:bCs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rsid w:val="004103E1"/>
    <w:pPr>
      <w:spacing w:line="360" w:lineRule="auto"/>
    </w:pPr>
    <w:rPr>
      <w:rFonts w:ascii="Times New Roman" w:hAnsi="Times New Roman"/>
      <w:b/>
      <w:sz w:val="32"/>
    </w:rPr>
  </w:style>
  <w:style w:type="character" w:customStyle="1" w:styleId="Plattetekst3Char">
    <w:name w:val="Platte tekst 3 Char"/>
    <w:basedOn w:val="Standaardalinea-lettertype"/>
    <w:link w:val="Plattetekst3"/>
    <w:rsid w:val="004103E1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103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03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4103E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4103E1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57F7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57F70"/>
    <w:rPr>
      <w:rFonts w:ascii="Arial" w:eastAsia="Times New Roman" w:hAnsi="Arial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3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315A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531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315A"/>
    <w:rPr>
      <w:rFonts w:ascii="Arial" w:eastAsia="Times New Roman" w:hAnsi="Arial" w:cs="Times New Roman"/>
      <w:sz w:val="24"/>
      <w:szCs w:val="20"/>
      <w:lang w:eastAsia="nl-NL"/>
    </w:rPr>
  </w:style>
  <w:style w:type="table" w:styleId="Tabelraster">
    <w:name w:val="Table Grid"/>
    <w:basedOn w:val="Standaardtabel"/>
    <w:uiPriority w:val="39"/>
    <w:rsid w:val="00BD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C142D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2f433-2a8f-4097-ab86-b808acd8df41">
      <UserInfo>
        <DisplayName/>
        <AccountId xsi:nil="true"/>
        <AccountType/>
      </UserInfo>
    </SharedWithUsers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54F3B-56DA-4B28-BB5D-8E95C3929804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F6445AF6-34EE-4119-980C-DF0746CA8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39344-03AE-4105-9D02-4D9E546BE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A8C0F-133C-49BB-B5E0-F0E42C0E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60</cp:revision>
  <dcterms:created xsi:type="dcterms:W3CDTF">2023-05-15T11:16:00Z</dcterms:created>
  <dcterms:modified xsi:type="dcterms:W3CDTF">2023-07-04T12:36:00Z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4c49da93-0d28-4d47-a73e-457825e9b15a</vt:lpwstr>
  </property>
  <property fmtid="{D5CDD505-2E9C-101B-9397-08002B2CF9AE}" pid="4" name="MediaServiceImageTags">
    <vt:lpwstr/>
  </property>
</Properties>
</file>